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89" w:rsidRPr="009517C9" w:rsidRDefault="00C94E89" w:rsidP="00C94E89">
      <w:pPr>
        <w:jc w:val="center"/>
        <w:rPr>
          <w:rFonts w:ascii="Arial" w:hAnsi="Arial" w:cs="Arial"/>
          <w:b/>
          <w:bCs/>
          <w:sz w:val="32"/>
          <w:szCs w:val="32"/>
        </w:rPr>
      </w:pPr>
      <w:r w:rsidRPr="009517C9">
        <w:rPr>
          <w:rFonts w:ascii="Arial" w:hAnsi="Arial" w:cs="Arial"/>
          <w:b/>
          <w:sz w:val="32"/>
          <w:szCs w:val="32"/>
        </w:rPr>
        <w:t>AGM</w:t>
      </w:r>
      <w:r w:rsidRPr="009517C9">
        <w:rPr>
          <w:rFonts w:ascii="Arial" w:hAnsi="Arial" w:cs="Arial"/>
          <w:sz w:val="32"/>
          <w:szCs w:val="32"/>
        </w:rPr>
        <w:t xml:space="preserve"> </w:t>
      </w:r>
      <w:r w:rsidR="00BC545F">
        <w:rPr>
          <w:rFonts w:ascii="Arial" w:hAnsi="Arial" w:cs="Arial"/>
          <w:b/>
          <w:bCs/>
          <w:sz w:val="32"/>
          <w:szCs w:val="32"/>
        </w:rPr>
        <w:t>MINUTES</w:t>
      </w:r>
    </w:p>
    <w:p w:rsidR="00C94E89" w:rsidRPr="003405E4" w:rsidRDefault="00C94E89" w:rsidP="00C94E89">
      <w:pPr>
        <w:jc w:val="center"/>
        <w:rPr>
          <w:rFonts w:ascii="Arial" w:hAnsi="Arial" w:cs="Arial"/>
          <w:b/>
          <w:bCs/>
        </w:rPr>
      </w:pPr>
    </w:p>
    <w:p w:rsidR="00C94E89" w:rsidRDefault="00C94E89" w:rsidP="00C94E89">
      <w:pPr>
        <w:jc w:val="center"/>
        <w:rPr>
          <w:rFonts w:ascii="Arial" w:hAnsi="Arial" w:cs="Arial"/>
          <w:b/>
          <w:bCs/>
        </w:rPr>
      </w:pPr>
      <w:r>
        <w:rPr>
          <w:rFonts w:ascii="Arial" w:hAnsi="Arial" w:cs="Arial"/>
          <w:b/>
          <w:bCs/>
        </w:rPr>
        <w:t>Mathematical Association of Western Australia (Inc)</w:t>
      </w:r>
    </w:p>
    <w:p w:rsidR="00C94E89" w:rsidRDefault="00C94E89" w:rsidP="00C94E89">
      <w:pPr>
        <w:jc w:val="center"/>
        <w:rPr>
          <w:rFonts w:ascii="Arial" w:hAnsi="Arial" w:cs="Arial"/>
          <w:b/>
          <w:bCs/>
        </w:rPr>
      </w:pPr>
      <w:r>
        <w:rPr>
          <w:rFonts w:ascii="Arial" w:hAnsi="Arial" w:cs="Arial"/>
          <w:b/>
          <w:bCs/>
        </w:rPr>
        <w:t>Annual General Meeting</w:t>
      </w:r>
    </w:p>
    <w:p w:rsidR="00C94E89" w:rsidRDefault="00C94E89" w:rsidP="00C94E89">
      <w:pPr>
        <w:jc w:val="center"/>
        <w:rPr>
          <w:rFonts w:ascii="Arial" w:hAnsi="Arial" w:cs="Arial"/>
          <w:b/>
          <w:bCs/>
        </w:rPr>
      </w:pPr>
    </w:p>
    <w:p w:rsidR="00C94E89" w:rsidRDefault="00C94E89" w:rsidP="00C94E89">
      <w:pPr>
        <w:jc w:val="center"/>
        <w:rPr>
          <w:rFonts w:ascii="Arial" w:hAnsi="Arial" w:cs="Arial"/>
          <w:b/>
          <w:bCs/>
        </w:rPr>
      </w:pPr>
      <w:r>
        <w:rPr>
          <w:rFonts w:ascii="Arial" w:hAnsi="Arial" w:cs="Arial"/>
          <w:b/>
          <w:bCs/>
        </w:rPr>
        <w:t>Location: MAWA Office, 12 Cobbler Place, Mirrabooka</w:t>
      </w:r>
    </w:p>
    <w:p w:rsidR="00C94E89" w:rsidRDefault="00C94E89" w:rsidP="00C94E89">
      <w:pPr>
        <w:jc w:val="center"/>
        <w:rPr>
          <w:rFonts w:ascii="Arial" w:hAnsi="Arial" w:cs="Arial"/>
          <w:b/>
          <w:bCs/>
        </w:rPr>
      </w:pPr>
    </w:p>
    <w:p w:rsidR="00C94E89" w:rsidRDefault="002203AC" w:rsidP="00C94E89">
      <w:pPr>
        <w:jc w:val="center"/>
        <w:rPr>
          <w:rFonts w:ascii="Arial" w:hAnsi="Arial" w:cs="Arial"/>
          <w:b/>
          <w:bCs/>
        </w:rPr>
      </w:pPr>
      <w:r>
        <w:rPr>
          <w:rFonts w:ascii="Arial" w:hAnsi="Arial" w:cs="Arial"/>
          <w:b/>
          <w:bCs/>
        </w:rPr>
        <w:t xml:space="preserve">Date/Time: </w:t>
      </w:r>
      <w:r w:rsidR="005744A9">
        <w:rPr>
          <w:rFonts w:ascii="Arial" w:hAnsi="Arial" w:cs="Arial"/>
          <w:b/>
          <w:bCs/>
        </w:rPr>
        <w:t>Thursday 18 April 2019</w:t>
      </w:r>
      <w:r w:rsidR="00C94E89">
        <w:rPr>
          <w:rFonts w:ascii="Arial" w:hAnsi="Arial" w:cs="Arial"/>
          <w:b/>
          <w:bCs/>
        </w:rPr>
        <w:t xml:space="preserve"> @ </w:t>
      </w:r>
      <w:r w:rsidR="005744A9">
        <w:rPr>
          <w:rFonts w:ascii="Arial" w:hAnsi="Arial" w:cs="Arial"/>
          <w:b/>
          <w:bCs/>
        </w:rPr>
        <w:t xml:space="preserve">5.00 </w:t>
      </w:r>
      <w:r w:rsidR="00C94E89">
        <w:rPr>
          <w:rFonts w:ascii="Arial" w:hAnsi="Arial" w:cs="Arial"/>
          <w:b/>
          <w:bCs/>
        </w:rPr>
        <w:t>pm</w:t>
      </w:r>
    </w:p>
    <w:p w:rsidR="00C94E89" w:rsidRDefault="00C94E89" w:rsidP="00C94E89">
      <w:pPr>
        <w:jc w:val="center"/>
        <w:rPr>
          <w:rFonts w:ascii="Arial" w:hAnsi="Arial" w:cs="Arial"/>
          <w:b/>
          <w:bCs/>
        </w:rPr>
      </w:pPr>
    </w:p>
    <w:p w:rsidR="00C94E89" w:rsidRPr="003405E4" w:rsidRDefault="00C94E89" w:rsidP="00C94E89">
      <w:pPr>
        <w:jc w:val="center"/>
        <w:rPr>
          <w:rFonts w:ascii="Arial" w:hAnsi="Arial" w:cs="Arial"/>
          <w:b/>
          <w:bCs/>
        </w:rPr>
      </w:pPr>
      <w:r>
        <w:rPr>
          <w:rFonts w:ascii="Arial" w:hAnsi="Arial" w:cs="Arial"/>
          <w:b/>
          <w:bCs/>
        </w:rPr>
        <w:t xml:space="preserve">Preceded by refreshments @ </w:t>
      </w:r>
      <w:r w:rsidR="005744A9">
        <w:rPr>
          <w:rFonts w:ascii="Arial" w:hAnsi="Arial" w:cs="Arial"/>
          <w:b/>
          <w:bCs/>
        </w:rPr>
        <w:t>4.30</w:t>
      </w:r>
      <w:r>
        <w:rPr>
          <w:rFonts w:ascii="Arial" w:hAnsi="Arial" w:cs="Arial"/>
          <w:b/>
          <w:bCs/>
        </w:rPr>
        <w:t xml:space="preserve"> pm</w:t>
      </w:r>
    </w:p>
    <w:p w:rsidR="00C94E89" w:rsidRDefault="00C94E89" w:rsidP="003F1770">
      <w:pPr>
        <w:rPr>
          <w:rFonts w:ascii="Tahoma" w:hAnsi="Tahoma" w:cs="Tahoma"/>
          <w:szCs w:val="22"/>
        </w:rPr>
      </w:pPr>
    </w:p>
    <w:p w:rsidR="00FA225A" w:rsidRPr="00C94E89" w:rsidRDefault="00841BAF" w:rsidP="008D5220">
      <w:pPr>
        <w:rPr>
          <w:rFonts w:ascii="Tahoma" w:hAnsi="Tahoma" w:cs="Tahoma"/>
          <w:szCs w:val="22"/>
        </w:rPr>
      </w:pPr>
      <w:r>
        <w:rPr>
          <w:rFonts w:ascii="Tahoma" w:hAnsi="Tahoma" w:cs="Tahoma"/>
          <w:szCs w:val="22"/>
        </w:rPr>
        <w:pict>
          <v:rect id="_x0000_i1025" style="width:0;height:1.5pt" o:hralign="center" o:hrstd="t" o:hr="t" fillcolor="#a0a0a0" stroked="f"/>
        </w:pict>
      </w:r>
    </w:p>
    <w:p w:rsidR="00C94E89" w:rsidRDefault="00C94E89" w:rsidP="00C07D13">
      <w:pPr>
        <w:numPr>
          <w:ilvl w:val="0"/>
          <w:numId w:val="1"/>
        </w:numPr>
        <w:ind w:left="0" w:firstLine="0"/>
        <w:rPr>
          <w:rFonts w:ascii="Tahoma" w:hAnsi="Tahoma" w:cs="Tahoma"/>
          <w:szCs w:val="22"/>
        </w:rPr>
      </w:pPr>
      <w:r w:rsidRPr="00C94E89">
        <w:rPr>
          <w:rFonts w:ascii="Tahoma" w:hAnsi="Tahoma" w:cs="Tahoma"/>
          <w:szCs w:val="22"/>
        </w:rPr>
        <w:t>Opening of Meeting</w:t>
      </w:r>
    </w:p>
    <w:p w:rsidR="00C07D13" w:rsidRDefault="00C07D13" w:rsidP="00C07D13">
      <w:pPr>
        <w:rPr>
          <w:rFonts w:ascii="Tahoma" w:hAnsi="Tahoma" w:cs="Tahoma"/>
          <w:szCs w:val="22"/>
        </w:rPr>
      </w:pPr>
    </w:p>
    <w:p w:rsidR="003B2D25" w:rsidRDefault="002E6893" w:rsidP="00C07D13">
      <w:pPr>
        <w:rPr>
          <w:rFonts w:ascii="Tahoma" w:hAnsi="Tahoma" w:cs="Tahoma"/>
          <w:szCs w:val="22"/>
        </w:rPr>
      </w:pPr>
      <w:r>
        <w:rPr>
          <w:rFonts w:ascii="Tahoma" w:hAnsi="Tahoma" w:cs="Tahoma"/>
          <w:szCs w:val="22"/>
        </w:rPr>
        <w:t>Meeting opened</w:t>
      </w:r>
      <w:r w:rsidR="00541234">
        <w:rPr>
          <w:rFonts w:ascii="Tahoma" w:hAnsi="Tahoma" w:cs="Tahoma"/>
          <w:szCs w:val="22"/>
        </w:rPr>
        <w:t xml:space="preserve"> at </w:t>
      </w:r>
      <w:r w:rsidR="005744A9">
        <w:rPr>
          <w:rFonts w:ascii="Tahoma" w:hAnsi="Tahoma" w:cs="Tahoma"/>
          <w:szCs w:val="22"/>
        </w:rPr>
        <w:t>5:0</w:t>
      </w:r>
      <w:r w:rsidR="00B242B1">
        <w:rPr>
          <w:rFonts w:ascii="Tahoma" w:hAnsi="Tahoma" w:cs="Tahoma"/>
          <w:szCs w:val="22"/>
        </w:rPr>
        <w:t>7</w:t>
      </w:r>
      <w:r w:rsidR="003F51C2">
        <w:rPr>
          <w:rFonts w:ascii="Tahoma" w:hAnsi="Tahoma" w:cs="Tahoma"/>
          <w:szCs w:val="22"/>
        </w:rPr>
        <w:t>PM.</w:t>
      </w:r>
    </w:p>
    <w:p w:rsidR="003B2D25" w:rsidRDefault="003B2D25" w:rsidP="00C07D13">
      <w:pPr>
        <w:rPr>
          <w:rFonts w:ascii="Tahoma" w:hAnsi="Tahoma" w:cs="Tahoma"/>
          <w:szCs w:val="22"/>
        </w:rPr>
      </w:pPr>
    </w:p>
    <w:p w:rsidR="003F1770" w:rsidRPr="00C94E89" w:rsidRDefault="00841BAF" w:rsidP="00C07D13">
      <w:pPr>
        <w:rPr>
          <w:rFonts w:ascii="Tahoma" w:hAnsi="Tahoma" w:cs="Tahoma"/>
          <w:szCs w:val="22"/>
        </w:rPr>
      </w:pPr>
      <w:r>
        <w:rPr>
          <w:rFonts w:ascii="Tahoma" w:hAnsi="Tahoma" w:cs="Tahoma"/>
          <w:szCs w:val="22"/>
        </w:rPr>
        <w:pict>
          <v:rect id="_x0000_i1026" style="width:0;height:1.5pt" o:hralign="center" o:hrstd="t" o:hr="t" fillcolor="#a0a0a0" stroked="f"/>
        </w:pict>
      </w:r>
    </w:p>
    <w:p w:rsidR="00C94E89" w:rsidRDefault="00C94E89" w:rsidP="00C07D13">
      <w:pPr>
        <w:numPr>
          <w:ilvl w:val="0"/>
          <w:numId w:val="1"/>
        </w:numPr>
        <w:ind w:left="0" w:firstLine="0"/>
        <w:rPr>
          <w:rFonts w:ascii="Tahoma" w:hAnsi="Tahoma" w:cs="Tahoma"/>
          <w:szCs w:val="22"/>
        </w:rPr>
      </w:pPr>
      <w:r w:rsidRPr="00C94E89">
        <w:rPr>
          <w:rFonts w:ascii="Tahoma" w:hAnsi="Tahoma" w:cs="Tahoma"/>
          <w:szCs w:val="22"/>
        </w:rPr>
        <w:t>Attendance and Apologies</w:t>
      </w:r>
    </w:p>
    <w:p w:rsidR="00C07D13" w:rsidRDefault="00C07D13" w:rsidP="00C07D13">
      <w:pPr>
        <w:rPr>
          <w:rFonts w:ascii="Tahoma" w:hAnsi="Tahoma" w:cs="Tahoma"/>
          <w:szCs w:val="22"/>
        </w:rPr>
      </w:pPr>
    </w:p>
    <w:p w:rsidR="004B2630" w:rsidRPr="00A26DE4" w:rsidRDefault="004B2630" w:rsidP="00C07D13">
      <w:pPr>
        <w:rPr>
          <w:rFonts w:ascii="Tahoma" w:hAnsi="Tahoma" w:cs="Tahoma"/>
          <w:szCs w:val="22"/>
          <w:u w:val="single"/>
        </w:rPr>
      </w:pPr>
      <w:r w:rsidRPr="00A26DE4">
        <w:rPr>
          <w:rFonts w:ascii="Tahoma" w:hAnsi="Tahoma" w:cs="Tahoma"/>
          <w:szCs w:val="22"/>
          <w:u w:val="single"/>
        </w:rPr>
        <w:t>Attendees</w:t>
      </w:r>
    </w:p>
    <w:p w:rsidR="004B2630" w:rsidRDefault="004B2630" w:rsidP="00C07D13">
      <w:pPr>
        <w:rPr>
          <w:rFonts w:ascii="Tahoma" w:hAnsi="Tahoma" w:cs="Tahoma"/>
          <w:szCs w:val="22"/>
        </w:rPr>
      </w:pPr>
    </w:p>
    <w:p w:rsidR="00A26DE4" w:rsidRDefault="00D70DCE" w:rsidP="00C07D13">
      <w:pPr>
        <w:rPr>
          <w:rFonts w:ascii="Tahoma" w:hAnsi="Tahoma" w:cs="Tahoma"/>
          <w:szCs w:val="22"/>
        </w:rPr>
      </w:pPr>
      <w:r>
        <w:rPr>
          <w:rFonts w:ascii="Tahoma" w:hAnsi="Tahoma" w:cs="Tahoma"/>
          <w:szCs w:val="22"/>
        </w:rPr>
        <w:t>See registration sheet.</w:t>
      </w:r>
    </w:p>
    <w:p w:rsidR="00A26DE4" w:rsidRDefault="00A26DE4" w:rsidP="00C07D13">
      <w:pPr>
        <w:rPr>
          <w:rFonts w:ascii="Tahoma" w:hAnsi="Tahoma" w:cs="Tahoma"/>
          <w:szCs w:val="22"/>
        </w:rPr>
      </w:pPr>
    </w:p>
    <w:p w:rsidR="00A26DE4" w:rsidRDefault="00A26DE4" w:rsidP="00C07D13">
      <w:pPr>
        <w:rPr>
          <w:rFonts w:ascii="Tahoma" w:hAnsi="Tahoma" w:cs="Tahoma"/>
          <w:szCs w:val="22"/>
        </w:rPr>
      </w:pPr>
    </w:p>
    <w:p w:rsidR="004B2630" w:rsidRPr="00A26DE4" w:rsidRDefault="004B2630" w:rsidP="00C07D13">
      <w:pPr>
        <w:rPr>
          <w:rFonts w:ascii="Tahoma" w:hAnsi="Tahoma" w:cs="Tahoma"/>
          <w:szCs w:val="22"/>
          <w:u w:val="single"/>
        </w:rPr>
      </w:pPr>
      <w:r w:rsidRPr="00A26DE4">
        <w:rPr>
          <w:rFonts w:ascii="Tahoma" w:hAnsi="Tahoma" w:cs="Tahoma"/>
          <w:szCs w:val="22"/>
          <w:u w:val="single"/>
        </w:rPr>
        <w:t>Apologies</w:t>
      </w:r>
    </w:p>
    <w:p w:rsidR="004B2630" w:rsidRDefault="004B2630" w:rsidP="00C07D13">
      <w:pPr>
        <w:rPr>
          <w:rFonts w:ascii="Tahoma" w:hAnsi="Tahoma" w:cs="Tahoma"/>
          <w:szCs w:val="22"/>
        </w:rPr>
      </w:pPr>
    </w:p>
    <w:p w:rsidR="002F1D3F" w:rsidRDefault="005744A9" w:rsidP="00C07D13">
      <w:pPr>
        <w:rPr>
          <w:rFonts w:ascii="Tahoma" w:hAnsi="Tahoma" w:cs="Tahoma"/>
          <w:szCs w:val="22"/>
        </w:rPr>
      </w:pPr>
      <w:r>
        <w:rPr>
          <w:rFonts w:ascii="Tahoma" w:hAnsi="Tahoma" w:cs="Tahoma"/>
          <w:szCs w:val="22"/>
        </w:rPr>
        <w:t>Barry Kissane, Wendy Pero, Fran Ciupryk, Greg Hurn, Julie Richards</w:t>
      </w:r>
      <w:r w:rsidR="002F1D3F">
        <w:rPr>
          <w:rFonts w:ascii="Tahoma" w:hAnsi="Tahoma" w:cs="Tahoma"/>
          <w:szCs w:val="22"/>
        </w:rPr>
        <w:t xml:space="preserve">, </w:t>
      </w:r>
    </w:p>
    <w:p w:rsidR="007142EA" w:rsidRDefault="002F1D3F" w:rsidP="00C07D13">
      <w:pPr>
        <w:rPr>
          <w:rFonts w:ascii="Tahoma" w:hAnsi="Tahoma" w:cs="Tahoma"/>
          <w:szCs w:val="22"/>
        </w:rPr>
      </w:pPr>
      <w:r>
        <w:rPr>
          <w:rFonts w:ascii="Tahoma" w:hAnsi="Tahoma" w:cs="Tahoma"/>
          <w:szCs w:val="22"/>
        </w:rPr>
        <w:t>Suzie Harman</w:t>
      </w:r>
    </w:p>
    <w:p w:rsidR="00FB56F3" w:rsidRDefault="00FB56F3" w:rsidP="00C07D13">
      <w:pPr>
        <w:rPr>
          <w:rFonts w:ascii="Tahoma" w:hAnsi="Tahoma" w:cs="Tahoma"/>
          <w:szCs w:val="22"/>
        </w:rPr>
      </w:pPr>
    </w:p>
    <w:p w:rsidR="007142EA" w:rsidRPr="00C94E89" w:rsidRDefault="00841BAF" w:rsidP="00C07D13">
      <w:pPr>
        <w:rPr>
          <w:rFonts w:ascii="Tahoma" w:hAnsi="Tahoma" w:cs="Tahoma"/>
          <w:szCs w:val="22"/>
        </w:rPr>
      </w:pPr>
      <w:r>
        <w:rPr>
          <w:rFonts w:ascii="Tahoma" w:hAnsi="Tahoma" w:cs="Tahoma"/>
          <w:szCs w:val="22"/>
        </w:rPr>
        <w:pict>
          <v:rect id="_x0000_i1027" style="width:0;height:1.5pt" o:hralign="center" o:hrstd="t" o:hr="t" fillcolor="#a0a0a0" stroked="f"/>
        </w:pict>
      </w:r>
    </w:p>
    <w:p w:rsidR="00C94E89" w:rsidRDefault="00C94E89" w:rsidP="00AC750B">
      <w:pPr>
        <w:numPr>
          <w:ilvl w:val="0"/>
          <w:numId w:val="1"/>
        </w:numPr>
        <w:ind w:left="0" w:firstLine="0"/>
        <w:rPr>
          <w:rFonts w:ascii="Tahoma" w:hAnsi="Tahoma" w:cs="Tahoma"/>
          <w:szCs w:val="22"/>
        </w:rPr>
      </w:pPr>
      <w:r w:rsidRPr="00C94E89">
        <w:rPr>
          <w:rFonts w:ascii="Tahoma" w:hAnsi="Tahoma" w:cs="Tahoma"/>
          <w:szCs w:val="22"/>
        </w:rPr>
        <w:t>Confirmation of Minutes of previous Annual General Meeting</w:t>
      </w:r>
    </w:p>
    <w:p w:rsidR="00F946A6" w:rsidRDefault="00F946A6" w:rsidP="00AC750B">
      <w:pPr>
        <w:rPr>
          <w:rFonts w:ascii="Tahoma" w:hAnsi="Tahoma" w:cs="Tahoma"/>
          <w:szCs w:val="22"/>
        </w:rPr>
      </w:pPr>
    </w:p>
    <w:p w:rsidR="00C07D13" w:rsidRDefault="00F946A6" w:rsidP="00AC750B">
      <w:pPr>
        <w:rPr>
          <w:rFonts w:ascii="Tahoma" w:hAnsi="Tahoma" w:cs="Tahoma"/>
          <w:szCs w:val="22"/>
        </w:rPr>
      </w:pPr>
      <w:r>
        <w:rPr>
          <w:rFonts w:ascii="Tahoma" w:hAnsi="Tahoma" w:cs="Tahoma"/>
          <w:szCs w:val="22"/>
        </w:rPr>
        <w:t>Mover</w:t>
      </w:r>
      <w:r w:rsidR="005B5479">
        <w:rPr>
          <w:rFonts w:ascii="Tahoma" w:hAnsi="Tahoma" w:cs="Tahoma"/>
          <w:szCs w:val="22"/>
        </w:rPr>
        <w:t>:</w:t>
      </w:r>
      <w:r>
        <w:rPr>
          <w:rFonts w:ascii="Tahoma" w:hAnsi="Tahoma" w:cs="Tahoma"/>
          <w:szCs w:val="22"/>
        </w:rPr>
        <w:tab/>
      </w:r>
      <w:r w:rsidR="00B242B1">
        <w:rPr>
          <w:rFonts w:ascii="Tahoma" w:hAnsi="Tahoma" w:cs="Tahoma"/>
          <w:szCs w:val="22"/>
        </w:rPr>
        <w:t>Rom Cirillo</w:t>
      </w:r>
    </w:p>
    <w:p w:rsidR="005B5479" w:rsidRDefault="005B5479" w:rsidP="00AC750B">
      <w:pPr>
        <w:rPr>
          <w:rFonts w:ascii="Tahoma" w:hAnsi="Tahoma" w:cs="Tahoma"/>
          <w:szCs w:val="22"/>
        </w:rPr>
      </w:pPr>
      <w:r>
        <w:rPr>
          <w:rFonts w:ascii="Tahoma" w:hAnsi="Tahoma" w:cs="Tahoma"/>
          <w:szCs w:val="22"/>
        </w:rPr>
        <w:t>Seconder:</w:t>
      </w:r>
      <w:r w:rsidR="004327E4">
        <w:rPr>
          <w:rFonts w:ascii="Tahoma" w:hAnsi="Tahoma" w:cs="Tahoma"/>
          <w:szCs w:val="22"/>
        </w:rPr>
        <w:t xml:space="preserve"> </w:t>
      </w:r>
      <w:r w:rsidR="00B242B1">
        <w:rPr>
          <w:rFonts w:ascii="Tahoma" w:hAnsi="Tahoma" w:cs="Tahoma"/>
          <w:szCs w:val="22"/>
        </w:rPr>
        <w:tab/>
        <w:t>Norm Hoffman</w:t>
      </w:r>
    </w:p>
    <w:p w:rsidR="001E5F6F" w:rsidRDefault="001E5F6F" w:rsidP="00AC750B">
      <w:pPr>
        <w:rPr>
          <w:rFonts w:ascii="Tahoma" w:hAnsi="Tahoma" w:cs="Tahoma"/>
          <w:szCs w:val="22"/>
        </w:rPr>
      </w:pPr>
    </w:p>
    <w:p w:rsidR="00B220CF" w:rsidRDefault="003613B5" w:rsidP="00AC750B">
      <w:pPr>
        <w:rPr>
          <w:rFonts w:ascii="Tahoma" w:hAnsi="Tahoma" w:cs="Tahoma"/>
          <w:szCs w:val="22"/>
        </w:rPr>
      </w:pPr>
      <w:r>
        <w:rPr>
          <w:rFonts w:ascii="Tahoma" w:hAnsi="Tahoma" w:cs="Tahoma"/>
          <w:szCs w:val="22"/>
        </w:rPr>
        <w:t xml:space="preserve">Minutes accepted </w:t>
      </w:r>
      <w:r w:rsidR="00B242B1">
        <w:rPr>
          <w:rFonts w:ascii="Tahoma" w:hAnsi="Tahoma" w:cs="Tahoma"/>
          <w:szCs w:val="22"/>
        </w:rPr>
        <w:t>with minor correction</w:t>
      </w:r>
      <w:r>
        <w:rPr>
          <w:rFonts w:ascii="Tahoma" w:hAnsi="Tahoma" w:cs="Tahoma"/>
          <w:szCs w:val="22"/>
        </w:rPr>
        <w:t>.</w:t>
      </w:r>
    </w:p>
    <w:p w:rsidR="00F946A6" w:rsidRDefault="00F946A6" w:rsidP="00AC750B">
      <w:pPr>
        <w:rPr>
          <w:rFonts w:ascii="Tahoma" w:hAnsi="Tahoma" w:cs="Tahoma"/>
          <w:szCs w:val="22"/>
        </w:rPr>
      </w:pPr>
    </w:p>
    <w:p w:rsidR="005744A9" w:rsidRDefault="00B242B1" w:rsidP="00AC750B">
      <w:pPr>
        <w:rPr>
          <w:rFonts w:ascii="Tahoma" w:hAnsi="Tahoma" w:cs="Tahoma"/>
          <w:szCs w:val="22"/>
        </w:rPr>
      </w:pPr>
      <w:r>
        <w:rPr>
          <w:rFonts w:ascii="Tahoma" w:hAnsi="Tahoma" w:cs="Tahoma"/>
          <w:szCs w:val="22"/>
        </w:rPr>
        <w:t>Update the spelling to Peter Merrotsy</w:t>
      </w:r>
    </w:p>
    <w:p w:rsidR="00F85C71" w:rsidRDefault="00F85C71" w:rsidP="00AC750B">
      <w:pPr>
        <w:rPr>
          <w:rFonts w:ascii="Tahoma" w:hAnsi="Tahoma" w:cs="Tahoma"/>
          <w:szCs w:val="22"/>
        </w:rPr>
      </w:pPr>
      <w:r>
        <w:rPr>
          <w:rFonts w:ascii="Tahoma" w:hAnsi="Tahoma" w:cs="Tahoma"/>
          <w:szCs w:val="22"/>
        </w:rPr>
        <w:t>Update spelling to Lorraine Day</w:t>
      </w:r>
    </w:p>
    <w:p w:rsidR="005744A9" w:rsidRDefault="005744A9" w:rsidP="00AC750B">
      <w:pPr>
        <w:rPr>
          <w:rFonts w:ascii="Tahoma" w:hAnsi="Tahoma" w:cs="Tahoma"/>
          <w:szCs w:val="22"/>
        </w:rPr>
      </w:pPr>
    </w:p>
    <w:p w:rsidR="005744A9" w:rsidRDefault="005744A9" w:rsidP="00AC750B">
      <w:pPr>
        <w:rPr>
          <w:rFonts w:ascii="Tahoma" w:hAnsi="Tahoma" w:cs="Tahoma"/>
          <w:szCs w:val="22"/>
        </w:rPr>
      </w:pPr>
    </w:p>
    <w:p w:rsidR="005744A9" w:rsidRDefault="005744A9" w:rsidP="00AC750B">
      <w:pPr>
        <w:rPr>
          <w:rFonts w:ascii="Tahoma" w:hAnsi="Tahoma" w:cs="Tahoma"/>
          <w:szCs w:val="22"/>
        </w:rPr>
      </w:pPr>
    </w:p>
    <w:p w:rsidR="002F1D3F" w:rsidRDefault="002F1D3F" w:rsidP="00AC750B">
      <w:pPr>
        <w:rPr>
          <w:rFonts w:ascii="Tahoma" w:hAnsi="Tahoma" w:cs="Tahoma"/>
          <w:szCs w:val="22"/>
        </w:rPr>
      </w:pPr>
    </w:p>
    <w:p w:rsidR="00F946A6" w:rsidRDefault="00F946A6" w:rsidP="00AC750B">
      <w:pPr>
        <w:rPr>
          <w:rFonts w:ascii="Tahoma" w:hAnsi="Tahoma" w:cs="Tahoma"/>
          <w:szCs w:val="22"/>
        </w:rPr>
      </w:pPr>
    </w:p>
    <w:p w:rsidR="005B5479" w:rsidRPr="00C94E89" w:rsidRDefault="00841BAF" w:rsidP="00AC750B">
      <w:pPr>
        <w:rPr>
          <w:rFonts w:ascii="Tahoma" w:hAnsi="Tahoma" w:cs="Tahoma"/>
          <w:szCs w:val="22"/>
        </w:rPr>
      </w:pPr>
      <w:r>
        <w:rPr>
          <w:rFonts w:ascii="Tahoma" w:hAnsi="Tahoma" w:cs="Tahoma"/>
          <w:szCs w:val="22"/>
        </w:rPr>
        <w:lastRenderedPageBreak/>
        <w:pict>
          <v:rect id="_x0000_i1028" style="width:0;height:1.5pt" o:hralign="center" o:hrstd="t" o:hr="t" fillcolor="#a0a0a0" stroked="f"/>
        </w:pict>
      </w:r>
    </w:p>
    <w:p w:rsidR="00C94E89" w:rsidRDefault="00C94E89" w:rsidP="00CD1540">
      <w:pPr>
        <w:numPr>
          <w:ilvl w:val="0"/>
          <w:numId w:val="1"/>
        </w:numPr>
        <w:ind w:left="0" w:firstLine="0"/>
        <w:rPr>
          <w:rFonts w:ascii="Tahoma" w:hAnsi="Tahoma" w:cs="Tahoma"/>
          <w:szCs w:val="22"/>
        </w:rPr>
      </w:pPr>
      <w:r w:rsidRPr="00C94E89">
        <w:rPr>
          <w:rFonts w:ascii="Tahoma" w:hAnsi="Tahoma" w:cs="Tahoma"/>
          <w:szCs w:val="22"/>
        </w:rPr>
        <w:t>Presentation of Annual Report by the President</w:t>
      </w:r>
    </w:p>
    <w:p w:rsidR="008B7F0F" w:rsidRDefault="008B7F0F" w:rsidP="00CD1540">
      <w:pPr>
        <w:rPr>
          <w:rFonts w:ascii="Tahoma" w:hAnsi="Tahoma" w:cs="Tahoma"/>
          <w:szCs w:val="22"/>
        </w:rPr>
      </w:pPr>
    </w:p>
    <w:p w:rsidR="00B242B1" w:rsidRDefault="00B17FD9" w:rsidP="00CD1540">
      <w:pPr>
        <w:rPr>
          <w:rFonts w:ascii="Tahoma" w:hAnsi="Tahoma" w:cs="Tahoma"/>
          <w:szCs w:val="22"/>
        </w:rPr>
      </w:pPr>
      <w:r>
        <w:rPr>
          <w:rFonts w:ascii="Tahoma" w:hAnsi="Tahoma" w:cs="Tahoma"/>
          <w:szCs w:val="22"/>
        </w:rPr>
        <w:t>Summary from President:</w:t>
      </w:r>
    </w:p>
    <w:p w:rsidR="00741F54" w:rsidRDefault="00B242B1" w:rsidP="00CD1540">
      <w:pPr>
        <w:rPr>
          <w:rFonts w:ascii="Tahoma" w:hAnsi="Tahoma" w:cs="Tahoma"/>
          <w:szCs w:val="22"/>
        </w:rPr>
      </w:pPr>
      <w:r>
        <w:rPr>
          <w:rFonts w:ascii="Tahoma" w:hAnsi="Tahoma" w:cs="Tahoma"/>
          <w:szCs w:val="22"/>
        </w:rPr>
        <w:t>Largest ever conference in 2018 by combining primary and secondary</w:t>
      </w:r>
    </w:p>
    <w:p w:rsidR="00B242B1" w:rsidRDefault="00B242B1" w:rsidP="00CD1540">
      <w:pPr>
        <w:rPr>
          <w:rFonts w:ascii="Tahoma" w:hAnsi="Tahoma" w:cs="Tahoma"/>
          <w:szCs w:val="22"/>
        </w:rPr>
      </w:pPr>
      <w:r>
        <w:rPr>
          <w:rFonts w:ascii="Tahoma" w:hAnsi="Tahoma" w:cs="Tahoma"/>
          <w:szCs w:val="22"/>
        </w:rPr>
        <w:t>Office support to STEM Conference</w:t>
      </w:r>
    </w:p>
    <w:p w:rsidR="00B242B1" w:rsidRDefault="00B242B1" w:rsidP="00CD1540">
      <w:pPr>
        <w:rPr>
          <w:rFonts w:ascii="Tahoma" w:hAnsi="Tahoma" w:cs="Tahoma"/>
          <w:szCs w:val="22"/>
        </w:rPr>
      </w:pPr>
      <w:r>
        <w:rPr>
          <w:rFonts w:ascii="Tahoma" w:hAnsi="Tahoma" w:cs="Tahoma"/>
          <w:szCs w:val="22"/>
        </w:rPr>
        <w:t>Thank you to MAWA staff and volunteers for their support throughout the year and at the conferences</w:t>
      </w:r>
    </w:p>
    <w:p w:rsidR="00B242B1" w:rsidRDefault="00B242B1" w:rsidP="00CD1540">
      <w:pPr>
        <w:rPr>
          <w:rFonts w:ascii="Tahoma" w:hAnsi="Tahoma" w:cs="Tahoma"/>
          <w:szCs w:val="22"/>
        </w:rPr>
      </w:pPr>
      <w:r>
        <w:rPr>
          <w:rFonts w:ascii="Tahoma" w:hAnsi="Tahoma" w:cs="Tahoma"/>
          <w:szCs w:val="22"/>
        </w:rPr>
        <w:t xml:space="preserve">We now have a full-time Executive Professional Officer </w:t>
      </w:r>
    </w:p>
    <w:p w:rsidR="00B242B1" w:rsidRDefault="00B242B1" w:rsidP="00CD1540">
      <w:pPr>
        <w:rPr>
          <w:rFonts w:ascii="Tahoma" w:hAnsi="Tahoma" w:cs="Tahoma"/>
          <w:szCs w:val="22"/>
        </w:rPr>
      </w:pPr>
      <w:r>
        <w:rPr>
          <w:rFonts w:ascii="Tahoma" w:hAnsi="Tahoma" w:cs="Tahoma"/>
          <w:szCs w:val="22"/>
        </w:rPr>
        <w:t>A big thank you to Clive Kelly, former Executive Officer for MAWA</w:t>
      </w:r>
    </w:p>
    <w:p w:rsidR="00B242B1" w:rsidRDefault="00B242B1" w:rsidP="00CD1540">
      <w:pPr>
        <w:rPr>
          <w:rFonts w:ascii="Tahoma" w:hAnsi="Tahoma" w:cs="Tahoma"/>
          <w:szCs w:val="22"/>
        </w:rPr>
      </w:pPr>
      <w:r>
        <w:rPr>
          <w:rFonts w:ascii="Tahoma" w:hAnsi="Tahoma" w:cs="Tahoma"/>
          <w:szCs w:val="22"/>
        </w:rPr>
        <w:t>Expansion of student activities NMSS, HSF</w:t>
      </w:r>
    </w:p>
    <w:p w:rsidR="00B242B1" w:rsidRDefault="00B242B1" w:rsidP="00CD1540">
      <w:pPr>
        <w:rPr>
          <w:rFonts w:ascii="Tahoma" w:hAnsi="Tahoma" w:cs="Tahoma"/>
          <w:szCs w:val="22"/>
        </w:rPr>
      </w:pPr>
      <w:r>
        <w:rPr>
          <w:rFonts w:ascii="Tahoma" w:hAnsi="Tahoma" w:cs="Tahoma"/>
          <w:szCs w:val="22"/>
        </w:rPr>
        <w:t>Parent Memberships now added to MAWA’s membership categories with parent &amp; student workshops now on offer</w:t>
      </w:r>
    </w:p>
    <w:p w:rsidR="00B242B1" w:rsidRDefault="00B242B1" w:rsidP="00CD1540">
      <w:pPr>
        <w:rPr>
          <w:rFonts w:ascii="Tahoma" w:hAnsi="Tahoma" w:cs="Tahoma"/>
          <w:szCs w:val="22"/>
        </w:rPr>
      </w:pPr>
      <w:r>
        <w:rPr>
          <w:rFonts w:ascii="Tahoma" w:hAnsi="Tahoma" w:cs="Tahoma"/>
          <w:szCs w:val="22"/>
        </w:rPr>
        <w:t>New focus on organisational sustainability; there are times where we are under tremendous pressure with the various activities we are hosting so we need to be smart in the way we deliver staff resources in being efficient</w:t>
      </w:r>
    </w:p>
    <w:p w:rsidR="00B242B1" w:rsidRDefault="00B242B1" w:rsidP="00CD1540">
      <w:pPr>
        <w:rPr>
          <w:rFonts w:ascii="Tahoma" w:hAnsi="Tahoma" w:cs="Tahoma"/>
          <w:szCs w:val="22"/>
        </w:rPr>
      </w:pPr>
      <w:r>
        <w:rPr>
          <w:rFonts w:ascii="Tahoma" w:hAnsi="Tahoma" w:cs="Tahoma"/>
          <w:szCs w:val="22"/>
        </w:rPr>
        <w:t xml:space="preserve">Office facelift to improve the working environment </w:t>
      </w:r>
    </w:p>
    <w:p w:rsidR="00B242B1" w:rsidRDefault="00B242B1" w:rsidP="00CD1540">
      <w:pPr>
        <w:rPr>
          <w:rFonts w:ascii="Tahoma" w:hAnsi="Tahoma" w:cs="Tahoma"/>
          <w:szCs w:val="22"/>
        </w:rPr>
      </w:pPr>
      <w:r>
        <w:rPr>
          <w:rFonts w:ascii="Tahoma" w:hAnsi="Tahoma" w:cs="Tahoma"/>
          <w:szCs w:val="22"/>
        </w:rPr>
        <w:t xml:space="preserve">Solar panels to </w:t>
      </w:r>
      <w:r w:rsidR="00B17FD9">
        <w:rPr>
          <w:rFonts w:ascii="Tahoma" w:hAnsi="Tahoma" w:cs="Tahoma"/>
          <w:szCs w:val="22"/>
        </w:rPr>
        <w:t>increasing our environmental sustainability</w:t>
      </w:r>
    </w:p>
    <w:p w:rsidR="00300088" w:rsidRDefault="00B17FD9" w:rsidP="00CD1540">
      <w:pPr>
        <w:rPr>
          <w:rFonts w:ascii="Tahoma" w:hAnsi="Tahoma" w:cs="Tahoma"/>
          <w:szCs w:val="22"/>
        </w:rPr>
      </w:pPr>
      <w:r>
        <w:rPr>
          <w:rFonts w:ascii="Tahoma" w:hAnsi="Tahoma" w:cs="Tahoma"/>
          <w:szCs w:val="22"/>
        </w:rPr>
        <w:t>AMT funding for WAMPSP; looking to deliver online so that we can offer this program state-wide</w:t>
      </w:r>
    </w:p>
    <w:p w:rsidR="00B17FD9" w:rsidRDefault="00B17FD9" w:rsidP="00CD1540">
      <w:pPr>
        <w:rPr>
          <w:rFonts w:ascii="Tahoma" w:hAnsi="Tahoma" w:cs="Tahoma"/>
          <w:szCs w:val="22"/>
        </w:rPr>
      </w:pPr>
    </w:p>
    <w:p w:rsidR="00B17FD9" w:rsidRDefault="00B17FD9" w:rsidP="00B17FD9">
      <w:pPr>
        <w:rPr>
          <w:rFonts w:ascii="Tahoma" w:hAnsi="Tahoma" w:cs="Tahoma"/>
          <w:szCs w:val="22"/>
        </w:rPr>
      </w:pPr>
      <w:r>
        <w:rPr>
          <w:rFonts w:ascii="Tahoma" w:hAnsi="Tahoma" w:cs="Tahoma"/>
          <w:szCs w:val="22"/>
        </w:rPr>
        <w:t>Comments from members:</w:t>
      </w:r>
      <w:r>
        <w:rPr>
          <w:rFonts w:ascii="Tahoma" w:hAnsi="Tahoma" w:cs="Tahoma"/>
          <w:szCs w:val="22"/>
        </w:rPr>
        <w:tab/>
      </w:r>
    </w:p>
    <w:p w:rsidR="00B17FD9" w:rsidRDefault="00B17FD9" w:rsidP="00CD1540">
      <w:pPr>
        <w:rPr>
          <w:rFonts w:ascii="Tahoma" w:hAnsi="Tahoma" w:cs="Tahoma"/>
          <w:szCs w:val="22"/>
        </w:rPr>
      </w:pPr>
      <w:r>
        <w:rPr>
          <w:rFonts w:ascii="Tahoma" w:hAnsi="Tahoma" w:cs="Tahoma"/>
          <w:szCs w:val="22"/>
        </w:rPr>
        <w:t>Celebration of 60</w:t>
      </w:r>
      <w:r w:rsidRPr="00B17FD9">
        <w:rPr>
          <w:rFonts w:ascii="Tahoma" w:hAnsi="Tahoma" w:cs="Tahoma"/>
          <w:szCs w:val="22"/>
          <w:vertAlign w:val="superscript"/>
        </w:rPr>
        <w:t>th</w:t>
      </w:r>
      <w:r>
        <w:rPr>
          <w:rFonts w:ascii="Tahoma" w:hAnsi="Tahoma" w:cs="Tahoma"/>
          <w:szCs w:val="22"/>
        </w:rPr>
        <w:t xml:space="preserve"> anniversary – conference dinner with Cheryl Praeger being announced as our MAWA Patron</w:t>
      </w:r>
    </w:p>
    <w:p w:rsidR="005F37B6" w:rsidRDefault="005F37B6" w:rsidP="00CD1540">
      <w:pPr>
        <w:rPr>
          <w:rFonts w:ascii="Tahoma" w:hAnsi="Tahoma" w:cs="Tahoma"/>
          <w:szCs w:val="22"/>
        </w:rPr>
      </w:pPr>
    </w:p>
    <w:p w:rsidR="003F5F1E" w:rsidRPr="003F5F1E" w:rsidRDefault="003F5F1E" w:rsidP="00CD1540">
      <w:pPr>
        <w:rPr>
          <w:rFonts w:ascii="Tahoma" w:hAnsi="Tahoma" w:cs="Tahoma"/>
          <w:b/>
          <w:szCs w:val="22"/>
        </w:rPr>
      </w:pPr>
      <w:r w:rsidRPr="003F5F1E">
        <w:rPr>
          <w:rFonts w:ascii="Tahoma" w:hAnsi="Tahoma" w:cs="Tahoma"/>
          <w:b/>
          <w:szCs w:val="22"/>
        </w:rPr>
        <w:t>Amendments</w:t>
      </w:r>
    </w:p>
    <w:p w:rsidR="001E5F6F" w:rsidRDefault="001E5F6F" w:rsidP="00CD1540">
      <w:pPr>
        <w:rPr>
          <w:rFonts w:ascii="Tahoma" w:hAnsi="Tahoma" w:cs="Tahoma"/>
          <w:szCs w:val="22"/>
        </w:rPr>
      </w:pPr>
    </w:p>
    <w:p w:rsidR="00300088" w:rsidRDefault="002D67C6" w:rsidP="00CD1540">
      <w:pPr>
        <w:rPr>
          <w:rFonts w:ascii="Tahoma" w:hAnsi="Tahoma" w:cs="Tahoma"/>
          <w:szCs w:val="22"/>
        </w:rPr>
      </w:pPr>
      <w:r>
        <w:rPr>
          <w:rFonts w:ascii="Tahoma" w:hAnsi="Tahoma" w:cs="Tahoma"/>
          <w:szCs w:val="22"/>
        </w:rPr>
        <w:t>Suggestions from the floor:</w:t>
      </w:r>
    </w:p>
    <w:p w:rsidR="00845171" w:rsidRDefault="00845171" w:rsidP="00CD1540">
      <w:pPr>
        <w:rPr>
          <w:rFonts w:ascii="Tahoma" w:hAnsi="Tahoma" w:cs="Tahoma"/>
          <w:szCs w:val="22"/>
        </w:rPr>
      </w:pPr>
    </w:p>
    <w:p w:rsidR="00CD1540" w:rsidRPr="00C94E89" w:rsidRDefault="00841BAF" w:rsidP="00CD1540">
      <w:pPr>
        <w:rPr>
          <w:rFonts w:ascii="Tahoma" w:hAnsi="Tahoma" w:cs="Tahoma"/>
          <w:szCs w:val="22"/>
        </w:rPr>
      </w:pPr>
      <w:r>
        <w:rPr>
          <w:rFonts w:ascii="Tahoma" w:hAnsi="Tahoma" w:cs="Tahoma"/>
          <w:szCs w:val="22"/>
        </w:rPr>
        <w:pict>
          <v:rect id="_x0000_i1029" style="width:0;height:1.5pt" o:hralign="center" o:hrstd="t" o:hr="t" fillcolor="#a0a0a0" stroked="f"/>
        </w:pict>
      </w:r>
    </w:p>
    <w:p w:rsidR="00C94E89" w:rsidRDefault="00C94E89" w:rsidP="00DF45FF">
      <w:pPr>
        <w:numPr>
          <w:ilvl w:val="0"/>
          <w:numId w:val="1"/>
        </w:numPr>
        <w:ind w:left="0" w:firstLine="0"/>
        <w:rPr>
          <w:rFonts w:ascii="Tahoma" w:hAnsi="Tahoma" w:cs="Tahoma"/>
          <w:szCs w:val="22"/>
        </w:rPr>
      </w:pPr>
      <w:r w:rsidRPr="00C94E89">
        <w:rPr>
          <w:rFonts w:ascii="Tahoma" w:hAnsi="Tahoma" w:cs="Tahoma"/>
          <w:szCs w:val="22"/>
        </w:rPr>
        <w:t>Treasurer’s Report</w:t>
      </w:r>
    </w:p>
    <w:p w:rsidR="008B7F0F" w:rsidRDefault="008B7F0F" w:rsidP="00DF45FF">
      <w:pPr>
        <w:rPr>
          <w:rFonts w:ascii="Tahoma" w:hAnsi="Tahoma" w:cs="Tahoma"/>
          <w:szCs w:val="22"/>
        </w:rPr>
      </w:pPr>
    </w:p>
    <w:p w:rsidR="002F183C" w:rsidRDefault="002F183C" w:rsidP="002F183C">
      <w:pPr>
        <w:rPr>
          <w:rFonts w:ascii="Tahoma" w:hAnsi="Tahoma" w:cs="Tahoma"/>
          <w:szCs w:val="22"/>
        </w:rPr>
      </w:pPr>
      <w:r>
        <w:rPr>
          <w:rFonts w:ascii="Tahoma" w:hAnsi="Tahoma" w:cs="Tahoma"/>
          <w:szCs w:val="22"/>
        </w:rPr>
        <w:t xml:space="preserve">Comments/Corrections from Members: </w:t>
      </w:r>
    </w:p>
    <w:p w:rsidR="005F37B6" w:rsidRDefault="005F37B6" w:rsidP="002F183C">
      <w:pPr>
        <w:rPr>
          <w:rFonts w:ascii="Tahoma" w:hAnsi="Tahoma" w:cs="Tahoma"/>
          <w:szCs w:val="22"/>
        </w:rPr>
      </w:pPr>
      <w:r>
        <w:rPr>
          <w:rFonts w:ascii="Tahoma" w:hAnsi="Tahoma" w:cs="Tahoma"/>
          <w:szCs w:val="22"/>
        </w:rPr>
        <w:t>Where is the individual activities shown? This is now included as a table in the Treasurer’s report to show the profit/loss for each activity.</w:t>
      </w:r>
    </w:p>
    <w:p w:rsidR="005F37B6" w:rsidRDefault="005F37B6" w:rsidP="002F183C">
      <w:pPr>
        <w:rPr>
          <w:rFonts w:ascii="Tahoma" w:hAnsi="Tahoma" w:cs="Tahoma"/>
          <w:szCs w:val="22"/>
        </w:rPr>
      </w:pPr>
      <w:r>
        <w:rPr>
          <w:rFonts w:ascii="Tahoma" w:hAnsi="Tahoma" w:cs="Tahoma"/>
          <w:szCs w:val="22"/>
        </w:rPr>
        <w:t>It’s important to note that these profit/loss amounts now include office costings which hasn’t been done in the past.</w:t>
      </w:r>
    </w:p>
    <w:p w:rsidR="005F37B6" w:rsidRDefault="005F37B6" w:rsidP="002F183C">
      <w:pPr>
        <w:rPr>
          <w:rFonts w:ascii="Tahoma" w:hAnsi="Tahoma" w:cs="Tahoma"/>
          <w:szCs w:val="22"/>
        </w:rPr>
      </w:pPr>
    </w:p>
    <w:p w:rsidR="002F183C" w:rsidRPr="00087D43" w:rsidRDefault="00087D43" w:rsidP="00087D43">
      <w:pPr>
        <w:rPr>
          <w:rFonts w:ascii="Tahoma" w:hAnsi="Tahoma" w:cs="Tahoma"/>
          <w:szCs w:val="22"/>
        </w:rPr>
      </w:pPr>
      <w:r w:rsidRPr="00087D43">
        <w:rPr>
          <w:rFonts w:ascii="Tahoma" w:hAnsi="Tahoma" w:cs="Tahoma"/>
          <w:szCs w:val="22"/>
        </w:rPr>
        <w:t xml:space="preserve">Mover: </w:t>
      </w:r>
      <w:r w:rsidR="005F37B6">
        <w:rPr>
          <w:rFonts w:ascii="Tahoma" w:hAnsi="Tahoma" w:cs="Tahoma"/>
          <w:szCs w:val="22"/>
        </w:rPr>
        <w:t>Jack Bana</w:t>
      </w:r>
    </w:p>
    <w:p w:rsidR="00087D43" w:rsidRDefault="00087D43" w:rsidP="00087D43">
      <w:pPr>
        <w:rPr>
          <w:rFonts w:ascii="Tahoma" w:hAnsi="Tahoma" w:cs="Tahoma"/>
          <w:szCs w:val="22"/>
        </w:rPr>
      </w:pPr>
      <w:r w:rsidRPr="00087D43">
        <w:rPr>
          <w:rFonts w:ascii="Tahoma" w:hAnsi="Tahoma" w:cs="Tahoma"/>
          <w:szCs w:val="22"/>
        </w:rPr>
        <w:t xml:space="preserve">Second: </w:t>
      </w:r>
      <w:r w:rsidR="005F37B6">
        <w:rPr>
          <w:rFonts w:ascii="Tahoma" w:hAnsi="Tahoma" w:cs="Tahoma"/>
          <w:szCs w:val="22"/>
        </w:rPr>
        <w:t>Rom Cirillo</w:t>
      </w:r>
    </w:p>
    <w:p w:rsidR="002F1D3F" w:rsidRDefault="002F1D3F" w:rsidP="00087D43">
      <w:pPr>
        <w:rPr>
          <w:rFonts w:ascii="Tahoma" w:hAnsi="Tahoma" w:cs="Tahoma"/>
          <w:szCs w:val="22"/>
        </w:rPr>
      </w:pPr>
    </w:p>
    <w:p w:rsidR="002F1D3F" w:rsidRDefault="002F1D3F" w:rsidP="00087D43">
      <w:pPr>
        <w:rPr>
          <w:rFonts w:ascii="Tahoma" w:hAnsi="Tahoma" w:cs="Tahoma"/>
          <w:szCs w:val="22"/>
        </w:rPr>
      </w:pPr>
    </w:p>
    <w:p w:rsidR="002F1D3F" w:rsidRPr="00087D43" w:rsidRDefault="002F1D3F" w:rsidP="00087D43">
      <w:pPr>
        <w:rPr>
          <w:rFonts w:ascii="Tahoma" w:hAnsi="Tahoma" w:cs="Tahoma"/>
          <w:szCs w:val="22"/>
        </w:rPr>
      </w:pPr>
    </w:p>
    <w:p w:rsidR="001E5F6F" w:rsidRDefault="001E5F6F" w:rsidP="005873C3">
      <w:pPr>
        <w:rPr>
          <w:rFonts w:ascii="Tahoma" w:hAnsi="Tahoma" w:cs="Tahoma"/>
          <w:szCs w:val="22"/>
        </w:rPr>
      </w:pPr>
    </w:p>
    <w:p w:rsidR="00DF45FF" w:rsidRPr="00C94E89" w:rsidRDefault="00841BAF" w:rsidP="005873C3">
      <w:pPr>
        <w:rPr>
          <w:rFonts w:ascii="Tahoma" w:hAnsi="Tahoma" w:cs="Tahoma"/>
          <w:szCs w:val="22"/>
        </w:rPr>
      </w:pPr>
      <w:r>
        <w:rPr>
          <w:rFonts w:ascii="Tahoma" w:hAnsi="Tahoma" w:cs="Tahoma"/>
          <w:szCs w:val="22"/>
        </w:rPr>
        <w:pict>
          <v:rect id="_x0000_i1030" style="width:0;height:1.5pt" o:hralign="center" o:hrstd="t" o:hr="t" fillcolor="#a0a0a0" stroked="f"/>
        </w:pict>
      </w:r>
    </w:p>
    <w:p w:rsidR="00C94E89" w:rsidRDefault="00D90DED" w:rsidP="005A15E3">
      <w:pPr>
        <w:numPr>
          <w:ilvl w:val="0"/>
          <w:numId w:val="1"/>
        </w:numPr>
        <w:ind w:left="0" w:firstLine="0"/>
        <w:rPr>
          <w:rFonts w:ascii="Tahoma" w:hAnsi="Tahoma" w:cs="Tahoma"/>
          <w:szCs w:val="22"/>
        </w:rPr>
      </w:pPr>
      <w:r>
        <w:rPr>
          <w:rFonts w:ascii="Tahoma" w:hAnsi="Tahoma" w:cs="Tahoma"/>
          <w:szCs w:val="22"/>
        </w:rPr>
        <w:t>Presentation of Honorary Life Members</w:t>
      </w:r>
    </w:p>
    <w:p w:rsidR="008B7F0F" w:rsidRDefault="008B7F0F" w:rsidP="005B5479">
      <w:pPr>
        <w:rPr>
          <w:rFonts w:ascii="Tahoma" w:hAnsi="Tahoma" w:cs="Tahoma"/>
          <w:szCs w:val="22"/>
        </w:rPr>
      </w:pPr>
    </w:p>
    <w:p w:rsidR="004A415B" w:rsidRDefault="005F37B6" w:rsidP="005B5479">
      <w:pPr>
        <w:rPr>
          <w:rFonts w:ascii="Tahoma" w:hAnsi="Tahoma" w:cs="Tahoma"/>
          <w:szCs w:val="22"/>
        </w:rPr>
      </w:pPr>
      <w:r>
        <w:rPr>
          <w:rFonts w:ascii="Tahoma" w:hAnsi="Tahoma" w:cs="Tahoma"/>
          <w:szCs w:val="22"/>
        </w:rPr>
        <w:t>We don’t have any life members to award this year</w:t>
      </w:r>
    </w:p>
    <w:p w:rsidR="005F37B6" w:rsidRDefault="005F37B6" w:rsidP="005B5479">
      <w:pPr>
        <w:rPr>
          <w:rFonts w:ascii="Tahoma" w:hAnsi="Tahoma" w:cs="Tahoma"/>
          <w:szCs w:val="22"/>
        </w:rPr>
      </w:pPr>
    </w:p>
    <w:p w:rsidR="005B5479" w:rsidRPr="00C94E89" w:rsidRDefault="00841BAF" w:rsidP="005B5479">
      <w:pPr>
        <w:rPr>
          <w:rFonts w:ascii="Tahoma" w:hAnsi="Tahoma" w:cs="Tahoma"/>
          <w:szCs w:val="22"/>
        </w:rPr>
      </w:pPr>
      <w:r>
        <w:rPr>
          <w:rFonts w:ascii="Tahoma" w:hAnsi="Tahoma" w:cs="Tahoma"/>
          <w:szCs w:val="22"/>
        </w:rPr>
        <w:pict>
          <v:rect id="_x0000_i1031" style="width:0;height:1.5pt" o:hralign="center" o:hrstd="t" o:hr="t" fillcolor="#a0a0a0" stroked="f"/>
        </w:pict>
      </w:r>
    </w:p>
    <w:p w:rsidR="00C94E89" w:rsidRDefault="00C94E89" w:rsidP="005A15E3">
      <w:pPr>
        <w:numPr>
          <w:ilvl w:val="0"/>
          <w:numId w:val="1"/>
        </w:numPr>
        <w:ind w:left="0" w:firstLine="0"/>
        <w:rPr>
          <w:rFonts w:ascii="Tahoma" w:hAnsi="Tahoma" w:cs="Tahoma"/>
          <w:szCs w:val="22"/>
        </w:rPr>
      </w:pPr>
      <w:r w:rsidRPr="00C94E89">
        <w:rPr>
          <w:rFonts w:ascii="Tahoma" w:hAnsi="Tahoma" w:cs="Tahoma"/>
          <w:szCs w:val="22"/>
        </w:rPr>
        <w:t xml:space="preserve">Election of New </w:t>
      </w:r>
      <w:r w:rsidR="00E07CD1">
        <w:rPr>
          <w:rFonts w:ascii="Tahoma" w:hAnsi="Tahoma" w:cs="Tahoma"/>
          <w:szCs w:val="22"/>
        </w:rPr>
        <w:t>MAWA Committee (Board)</w:t>
      </w:r>
    </w:p>
    <w:p w:rsidR="008B7F0F" w:rsidRDefault="008B7F0F" w:rsidP="005A15E3">
      <w:pPr>
        <w:rPr>
          <w:rFonts w:ascii="Tahoma" w:hAnsi="Tahoma" w:cs="Tahoma"/>
          <w:szCs w:val="22"/>
        </w:rPr>
      </w:pPr>
    </w:p>
    <w:p w:rsidR="005744A9" w:rsidRDefault="005744A9" w:rsidP="005A15E3">
      <w:pPr>
        <w:rPr>
          <w:rFonts w:ascii="Tahoma" w:hAnsi="Tahoma" w:cs="Tahoma"/>
          <w:szCs w:val="22"/>
        </w:rPr>
      </w:pPr>
      <w:r>
        <w:rPr>
          <w:rFonts w:ascii="Tahoma" w:hAnsi="Tahoma" w:cs="Tahoma"/>
          <w:szCs w:val="22"/>
        </w:rPr>
        <w:t xml:space="preserve">President </w:t>
      </w:r>
      <w:r w:rsidR="005F37B6">
        <w:rPr>
          <w:rFonts w:ascii="Tahoma" w:hAnsi="Tahoma" w:cs="Tahoma"/>
          <w:szCs w:val="22"/>
        </w:rPr>
        <w:t>–</w:t>
      </w:r>
      <w:r>
        <w:rPr>
          <w:rFonts w:ascii="Tahoma" w:hAnsi="Tahoma" w:cs="Tahoma"/>
          <w:szCs w:val="22"/>
        </w:rPr>
        <w:t xml:space="preserve"> </w:t>
      </w:r>
      <w:r w:rsidR="005F37B6">
        <w:rPr>
          <w:rFonts w:ascii="Tahoma" w:hAnsi="Tahoma" w:cs="Tahoma"/>
          <w:szCs w:val="22"/>
        </w:rPr>
        <w:t>John West</w:t>
      </w:r>
    </w:p>
    <w:p w:rsidR="001E5F6F" w:rsidRDefault="005744A9" w:rsidP="005A15E3">
      <w:pPr>
        <w:rPr>
          <w:rFonts w:ascii="Tahoma" w:hAnsi="Tahoma" w:cs="Tahoma"/>
          <w:szCs w:val="22"/>
        </w:rPr>
      </w:pPr>
      <w:r>
        <w:rPr>
          <w:rFonts w:ascii="Tahoma" w:hAnsi="Tahoma" w:cs="Tahoma"/>
          <w:szCs w:val="22"/>
        </w:rPr>
        <w:t>Treasure</w:t>
      </w:r>
      <w:r w:rsidR="005F37B6">
        <w:rPr>
          <w:rFonts w:ascii="Tahoma" w:hAnsi="Tahoma" w:cs="Tahoma"/>
          <w:szCs w:val="22"/>
        </w:rPr>
        <w:t>r</w:t>
      </w:r>
      <w:r>
        <w:rPr>
          <w:rFonts w:ascii="Tahoma" w:hAnsi="Tahoma" w:cs="Tahoma"/>
          <w:szCs w:val="22"/>
        </w:rPr>
        <w:t xml:space="preserve"> </w:t>
      </w:r>
      <w:r w:rsidR="005F37B6">
        <w:rPr>
          <w:rFonts w:ascii="Tahoma" w:hAnsi="Tahoma" w:cs="Tahoma"/>
          <w:szCs w:val="22"/>
        </w:rPr>
        <w:t>–</w:t>
      </w:r>
      <w:r>
        <w:rPr>
          <w:rFonts w:ascii="Tahoma" w:hAnsi="Tahoma" w:cs="Tahoma"/>
          <w:szCs w:val="22"/>
        </w:rPr>
        <w:t xml:space="preserve"> </w:t>
      </w:r>
      <w:r w:rsidR="005F37B6">
        <w:rPr>
          <w:rFonts w:ascii="Tahoma" w:hAnsi="Tahoma" w:cs="Tahoma"/>
          <w:szCs w:val="22"/>
        </w:rPr>
        <w:t>Rom Cirillo</w:t>
      </w:r>
    </w:p>
    <w:p w:rsidR="00DF18E3" w:rsidRDefault="00DF18E3" w:rsidP="005A15E3">
      <w:pPr>
        <w:rPr>
          <w:rFonts w:ascii="Tahoma" w:hAnsi="Tahoma" w:cs="Tahoma"/>
          <w:szCs w:val="22"/>
        </w:rPr>
      </w:pPr>
      <w:r>
        <w:rPr>
          <w:rFonts w:ascii="Tahoma" w:hAnsi="Tahoma" w:cs="Tahoma"/>
          <w:szCs w:val="22"/>
        </w:rPr>
        <w:t>Secondary Learning Coordinat</w:t>
      </w:r>
      <w:r w:rsidR="005F37B6">
        <w:rPr>
          <w:rFonts w:ascii="Tahoma" w:hAnsi="Tahoma" w:cs="Tahoma"/>
          <w:szCs w:val="22"/>
        </w:rPr>
        <w:t>or</w:t>
      </w:r>
      <w:r w:rsidR="00785033">
        <w:rPr>
          <w:rFonts w:ascii="Tahoma" w:hAnsi="Tahoma" w:cs="Tahoma"/>
          <w:szCs w:val="22"/>
        </w:rPr>
        <w:t xml:space="preserve"> </w:t>
      </w:r>
      <w:r w:rsidR="005F37B6">
        <w:rPr>
          <w:rFonts w:ascii="Tahoma" w:hAnsi="Tahoma" w:cs="Tahoma"/>
          <w:szCs w:val="22"/>
        </w:rPr>
        <w:t>–</w:t>
      </w:r>
      <w:r w:rsidR="00785033">
        <w:rPr>
          <w:rFonts w:ascii="Tahoma" w:hAnsi="Tahoma" w:cs="Tahoma"/>
          <w:szCs w:val="22"/>
        </w:rPr>
        <w:t xml:space="preserve"> </w:t>
      </w:r>
      <w:r w:rsidR="005F37B6">
        <w:rPr>
          <w:rFonts w:ascii="Tahoma" w:hAnsi="Tahoma" w:cs="Tahoma"/>
          <w:szCs w:val="22"/>
        </w:rPr>
        <w:t>Wendy Pero</w:t>
      </w:r>
    </w:p>
    <w:p w:rsidR="00DF18E3" w:rsidRDefault="00DF18E3" w:rsidP="005A15E3">
      <w:pPr>
        <w:rPr>
          <w:rFonts w:ascii="Tahoma" w:hAnsi="Tahoma" w:cs="Tahoma"/>
          <w:szCs w:val="22"/>
        </w:rPr>
      </w:pPr>
      <w:r>
        <w:rPr>
          <w:rFonts w:ascii="Tahoma" w:hAnsi="Tahoma" w:cs="Tahoma"/>
          <w:szCs w:val="22"/>
        </w:rPr>
        <w:t>Pri</w:t>
      </w:r>
      <w:r w:rsidR="005744A9">
        <w:rPr>
          <w:rFonts w:ascii="Tahoma" w:hAnsi="Tahoma" w:cs="Tahoma"/>
          <w:szCs w:val="22"/>
        </w:rPr>
        <w:t xml:space="preserve">mary Professional Coordinator - </w:t>
      </w:r>
    </w:p>
    <w:p w:rsidR="00DF18E3" w:rsidRDefault="00DF18E3" w:rsidP="005A15E3">
      <w:pPr>
        <w:rPr>
          <w:rFonts w:ascii="Tahoma" w:hAnsi="Tahoma" w:cs="Tahoma"/>
          <w:szCs w:val="22"/>
        </w:rPr>
      </w:pPr>
      <w:r>
        <w:rPr>
          <w:rFonts w:ascii="Tahoma" w:hAnsi="Tahoma" w:cs="Tahoma"/>
          <w:szCs w:val="22"/>
        </w:rPr>
        <w:t>St</w:t>
      </w:r>
      <w:r w:rsidR="005744A9">
        <w:rPr>
          <w:rFonts w:ascii="Tahoma" w:hAnsi="Tahoma" w:cs="Tahoma"/>
          <w:szCs w:val="22"/>
        </w:rPr>
        <w:t xml:space="preserve">udent Activities Coordinators </w:t>
      </w:r>
      <w:r w:rsidR="005F37B6">
        <w:rPr>
          <w:rFonts w:ascii="Tahoma" w:hAnsi="Tahoma" w:cs="Tahoma"/>
          <w:szCs w:val="22"/>
        </w:rPr>
        <w:t>–</w:t>
      </w:r>
      <w:r w:rsidR="005744A9">
        <w:rPr>
          <w:rFonts w:ascii="Tahoma" w:hAnsi="Tahoma" w:cs="Tahoma"/>
          <w:szCs w:val="22"/>
        </w:rPr>
        <w:t xml:space="preserve"> </w:t>
      </w:r>
      <w:r w:rsidR="005F37B6">
        <w:rPr>
          <w:rFonts w:ascii="Tahoma" w:hAnsi="Tahoma" w:cs="Tahoma"/>
          <w:szCs w:val="22"/>
        </w:rPr>
        <w:t>Jack Bana, Donna Buckley</w:t>
      </w:r>
    </w:p>
    <w:p w:rsidR="00DF18E3" w:rsidRDefault="00DF18E3" w:rsidP="005A15E3">
      <w:pPr>
        <w:rPr>
          <w:rFonts w:ascii="Tahoma" w:hAnsi="Tahoma" w:cs="Tahoma"/>
          <w:szCs w:val="22"/>
        </w:rPr>
      </w:pPr>
      <w:r>
        <w:rPr>
          <w:rFonts w:ascii="Tahoma" w:hAnsi="Tahoma" w:cs="Tahoma"/>
          <w:szCs w:val="22"/>
        </w:rPr>
        <w:t>Publicati</w:t>
      </w:r>
      <w:r w:rsidR="005744A9">
        <w:rPr>
          <w:rFonts w:ascii="Tahoma" w:hAnsi="Tahoma" w:cs="Tahoma"/>
          <w:szCs w:val="22"/>
        </w:rPr>
        <w:t xml:space="preserve">ons and Resource Coordinators </w:t>
      </w:r>
      <w:r w:rsidR="005F37B6">
        <w:rPr>
          <w:rFonts w:ascii="Tahoma" w:hAnsi="Tahoma" w:cs="Tahoma"/>
          <w:szCs w:val="22"/>
        </w:rPr>
        <w:t>–</w:t>
      </w:r>
      <w:r w:rsidR="005744A9">
        <w:rPr>
          <w:rFonts w:ascii="Tahoma" w:hAnsi="Tahoma" w:cs="Tahoma"/>
          <w:szCs w:val="22"/>
        </w:rPr>
        <w:t xml:space="preserve"> </w:t>
      </w:r>
      <w:r w:rsidR="005F37B6">
        <w:rPr>
          <w:rFonts w:ascii="Tahoma" w:hAnsi="Tahoma" w:cs="Tahoma"/>
          <w:szCs w:val="22"/>
        </w:rPr>
        <w:t>Greg Hurn, Lesley Stoffels</w:t>
      </w:r>
    </w:p>
    <w:p w:rsidR="00DF18E3" w:rsidRDefault="00DF18E3" w:rsidP="005A15E3">
      <w:pPr>
        <w:rPr>
          <w:rFonts w:ascii="Tahoma" w:hAnsi="Tahoma" w:cs="Tahoma"/>
          <w:szCs w:val="22"/>
        </w:rPr>
      </w:pPr>
      <w:r>
        <w:rPr>
          <w:rFonts w:ascii="Tahoma" w:hAnsi="Tahoma" w:cs="Tahoma"/>
          <w:szCs w:val="22"/>
        </w:rPr>
        <w:t>Mem</w:t>
      </w:r>
      <w:r w:rsidR="005744A9">
        <w:rPr>
          <w:rFonts w:ascii="Tahoma" w:hAnsi="Tahoma" w:cs="Tahoma"/>
          <w:szCs w:val="22"/>
        </w:rPr>
        <w:t xml:space="preserve">berships, Media and Promotions </w:t>
      </w:r>
      <w:r w:rsidR="005F37B6">
        <w:rPr>
          <w:rFonts w:ascii="Tahoma" w:hAnsi="Tahoma" w:cs="Tahoma"/>
          <w:szCs w:val="22"/>
        </w:rPr>
        <w:t>–</w:t>
      </w:r>
      <w:r w:rsidR="005744A9">
        <w:rPr>
          <w:rFonts w:ascii="Tahoma" w:hAnsi="Tahoma" w:cs="Tahoma"/>
          <w:szCs w:val="22"/>
        </w:rPr>
        <w:t xml:space="preserve"> </w:t>
      </w:r>
      <w:r w:rsidR="005F37B6">
        <w:rPr>
          <w:rFonts w:ascii="Tahoma" w:hAnsi="Tahoma" w:cs="Tahoma"/>
          <w:szCs w:val="22"/>
        </w:rPr>
        <w:t>Rachael Whitney-Smith, Dion Alfonsi</w:t>
      </w:r>
    </w:p>
    <w:p w:rsidR="00002C3E" w:rsidRDefault="00002C3E" w:rsidP="005A15E3">
      <w:pPr>
        <w:rPr>
          <w:rFonts w:ascii="Tahoma" w:hAnsi="Tahoma" w:cs="Tahoma"/>
          <w:szCs w:val="22"/>
        </w:rPr>
      </w:pPr>
    </w:p>
    <w:p w:rsidR="00C94E89" w:rsidRDefault="00C94E89" w:rsidP="002F1D3F">
      <w:pPr>
        <w:rPr>
          <w:rFonts w:ascii="Tahoma" w:hAnsi="Tahoma" w:cs="Tahoma"/>
          <w:szCs w:val="22"/>
        </w:rPr>
      </w:pPr>
      <w:r w:rsidRPr="00C94E89">
        <w:rPr>
          <w:rFonts w:ascii="Tahoma" w:hAnsi="Tahoma" w:cs="Tahoma"/>
          <w:szCs w:val="22"/>
        </w:rPr>
        <w:t xml:space="preserve">Vote of thanks to outgoing </w:t>
      </w:r>
      <w:r w:rsidR="00E07CD1">
        <w:rPr>
          <w:rFonts w:ascii="Tahoma" w:hAnsi="Tahoma" w:cs="Tahoma"/>
          <w:szCs w:val="22"/>
        </w:rPr>
        <w:t>Committee members</w:t>
      </w:r>
      <w:r w:rsidR="002F1D3F">
        <w:rPr>
          <w:rFonts w:ascii="Tahoma" w:hAnsi="Tahoma" w:cs="Tahoma"/>
          <w:szCs w:val="22"/>
        </w:rPr>
        <w:t xml:space="preserve"> – Ann Ruckert, Richard Korbosky, Penelope Hickman, Paul Brown, Trish Paxton</w:t>
      </w:r>
    </w:p>
    <w:p w:rsidR="002F1D3F" w:rsidRDefault="002F1D3F" w:rsidP="002F1D3F">
      <w:pPr>
        <w:rPr>
          <w:rFonts w:ascii="Tahoma" w:hAnsi="Tahoma" w:cs="Tahoma"/>
          <w:szCs w:val="22"/>
        </w:rPr>
      </w:pPr>
    </w:p>
    <w:p w:rsidR="002F1D3F" w:rsidRDefault="002F1D3F" w:rsidP="002F1D3F">
      <w:pPr>
        <w:rPr>
          <w:rFonts w:ascii="Tahoma" w:hAnsi="Tahoma" w:cs="Tahoma"/>
          <w:szCs w:val="22"/>
        </w:rPr>
      </w:pPr>
      <w:r>
        <w:rPr>
          <w:rFonts w:ascii="Tahoma" w:hAnsi="Tahoma" w:cs="Tahoma"/>
          <w:szCs w:val="22"/>
        </w:rPr>
        <w:t>Sub-Committees – if you are interested in joining please let MAWA office know</w:t>
      </w:r>
    </w:p>
    <w:p w:rsidR="002F1D3F" w:rsidRDefault="002F1D3F" w:rsidP="00AD7CBA">
      <w:pPr>
        <w:rPr>
          <w:rFonts w:ascii="Tahoma" w:hAnsi="Tahoma" w:cs="Tahoma"/>
          <w:szCs w:val="22"/>
        </w:rPr>
      </w:pPr>
    </w:p>
    <w:p w:rsidR="005A15E3" w:rsidRDefault="00841BAF" w:rsidP="00AD7CBA">
      <w:pPr>
        <w:rPr>
          <w:rFonts w:ascii="Tahoma" w:hAnsi="Tahoma" w:cs="Tahoma"/>
          <w:szCs w:val="22"/>
        </w:rPr>
      </w:pPr>
      <w:r>
        <w:rPr>
          <w:rFonts w:ascii="Tahoma" w:hAnsi="Tahoma" w:cs="Tahoma"/>
          <w:szCs w:val="22"/>
        </w:rPr>
        <w:pict>
          <v:rect id="_x0000_i1032" style="width:0;height:1.5pt" o:hralign="center" o:hrstd="t" o:hr="t" fillcolor="#a0a0a0" stroked="f"/>
        </w:pict>
      </w:r>
    </w:p>
    <w:p w:rsidR="00C94E89" w:rsidRDefault="00C94E89" w:rsidP="00AD7CBA">
      <w:pPr>
        <w:numPr>
          <w:ilvl w:val="0"/>
          <w:numId w:val="1"/>
        </w:numPr>
        <w:ind w:left="0" w:firstLine="0"/>
        <w:rPr>
          <w:rFonts w:ascii="Tahoma" w:hAnsi="Tahoma" w:cs="Tahoma"/>
          <w:szCs w:val="22"/>
        </w:rPr>
      </w:pPr>
      <w:r w:rsidRPr="00C94E89">
        <w:rPr>
          <w:rFonts w:ascii="Tahoma" w:hAnsi="Tahoma" w:cs="Tahoma"/>
          <w:szCs w:val="22"/>
        </w:rPr>
        <w:t>General Business (if any)</w:t>
      </w:r>
    </w:p>
    <w:p w:rsidR="005F37B6" w:rsidRDefault="005F37B6" w:rsidP="005F37B6">
      <w:pPr>
        <w:rPr>
          <w:rFonts w:ascii="Tahoma" w:hAnsi="Tahoma" w:cs="Tahoma"/>
          <w:szCs w:val="22"/>
        </w:rPr>
      </w:pPr>
    </w:p>
    <w:p w:rsidR="006F6B47" w:rsidRDefault="005F37B6" w:rsidP="005F37B6">
      <w:pPr>
        <w:rPr>
          <w:rFonts w:ascii="Tahoma" w:hAnsi="Tahoma" w:cs="Tahoma"/>
          <w:szCs w:val="22"/>
        </w:rPr>
      </w:pPr>
      <w:r w:rsidRPr="005F37B6">
        <w:rPr>
          <w:rFonts w:ascii="Tahoma" w:hAnsi="Tahoma" w:cs="Tahoma"/>
          <w:szCs w:val="22"/>
        </w:rPr>
        <w:t>What is offered for training/student teachers – we have free MAWA membership, student rates for PL and conferences</w:t>
      </w:r>
      <w:r w:rsidR="002F1D3F">
        <w:rPr>
          <w:rFonts w:ascii="Tahoma" w:hAnsi="Tahoma" w:cs="Tahoma"/>
          <w:szCs w:val="22"/>
        </w:rPr>
        <w:t xml:space="preserve"> and we offer scholarships</w:t>
      </w:r>
      <w:r w:rsidR="006F6B47">
        <w:rPr>
          <w:rFonts w:ascii="Tahoma" w:hAnsi="Tahoma" w:cs="Tahoma"/>
          <w:szCs w:val="22"/>
        </w:rPr>
        <w:t xml:space="preserve">. MAWA is slowly establishing a strong relationship with the universities. MAWA is supporting 10 pre-service teachers to attend the MERGA </w:t>
      </w:r>
      <w:r w:rsidR="00841BAF">
        <w:rPr>
          <w:rFonts w:ascii="Tahoma" w:hAnsi="Tahoma" w:cs="Tahoma"/>
          <w:szCs w:val="22"/>
        </w:rPr>
        <w:t>Teacher’s Day in 2019</w:t>
      </w:r>
      <w:r w:rsidR="006F6B47">
        <w:rPr>
          <w:rFonts w:ascii="Tahoma" w:hAnsi="Tahoma" w:cs="Tahoma"/>
          <w:szCs w:val="22"/>
        </w:rPr>
        <w:t xml:space="preserve">. What should we be looking at next year? Looking to approach </w:t>
      </w:r>
      <w:r w:rsidR="002F1D3F">
        <w:rPr>
          <w:rFonts w:ascii="Tahoma" w:hAnsi="Tahoma" w:cs="Tahoma"/>
          <w:szCs w:val="22"/>
        </w:rPr>
        <w:t>teacher’s</w:t>
      </w:r>
      <w:r w:rsidR="006F6B47">
        <w:rPr>
          <w:rFonts w:ascii="Tahoma" w:hAnsi="Tahoma" w:cs="Tahoma"/>
          <w:szCs w:val="22"/>
        </w:rPr>
        <w:t xml:space="preserve"> registration board</w:t>
      </w:r>
      <w:r w:rsidR="00841BAF">
        <w:rPr>
          <w:rFonts w:ascii="Tahoma" w:hAnsi="Tahoma" w:cs="Tahoma"/>
          <w:szCs w:val="22"/>
        </w:rPr>
        <w:t xml:space="preserve"> (TRBWA)</w:t>
      </w:r>
      <w:r w:rsidR="006F6B47">
        <w:rPr>
          <w:rFonts w:ascii="Tahoma" w:hAnsi="Tahoma" w:cs="Tahoma"/>
          <w:szCs w:val="22"/>
        </w:rPr>
        <w:t xml:space="preserve"> to sponsor pre-service teachers.</w:t>
      </w:r>
      <w:r w:rsidR="002F1D3F">
        <w:rPr>
          <w:rFonts w:ascii="Tahoma" w:hAnsi="Tahoma" w:cs="Tahoma"/>
          <w:szCs w:val="22"/>
        </w:rPr>
        <w:t xml:space="preserve"> </w:t>
      </w:r>
      <w:r w:rsidR="006F6B47">
        <w:rPr>
          <w:rFonts w:ascii="Tahoma" w:hAnsi="Tahoma" w:cs="Tahoma"/>
          <w:szCs w:val="22"/>
        </w:rPr>
        <w:t>Check timings with universities that pracs don’t clash with conference</w:t>
      </w:r>
    </w:p>
    <w:p w:rsidR="006F6B47" w:rsidRDefault="006F6B47" w:rsidP="005F37B6">
      <w:pPr>
        <w:rPr>
          <w:rFonts w:ascii="Tahoma" w:hAnsi="Tahoma" w:cs="Tahoma"/>
          <w:szCs w:val="22"/>
        </w:rPr>
      </w:pPr>
    </w:p>
    <w:p w:rsidR="006F6B47" w:rsidRDefault="006F6B47" w:rsidP="005F37B6">
      <w:pPr>
        <w:rPr>
          <w:rFonts w:ascii="Tahoma" w:hAnsi="Tahoma" w:cs="Tahoma"/>
          <w:szCs w:val="22"/>
        </w:rPr>
      </w:pPr>
      <w:r>
        <w:rPr>
          <w:rFonts w:ascii="Tahoma" w:hAnsi="Tahoma" w:cs="Tahoma"/>
          <w:szCs w:val="22"/>
        </w:rPr>
        <w:t xml:space="preserve">Expo – there is a need to target year 10 level with hands-on activities. Pre-service teachers to assist with running activities. </w:t>
      </w:r>
      <w:r w:rsidR="00993BC3">
        <w:rPr>
          <w:rFonts w:ascii="Tahoma" w:hAnsi="Tahoma" w:cs="Tahoma"/>
          <w:szCs w:val="22"/>
        </w:rPr>
        <w:t>Mathematical escape room as an idea for engaging older stud</w:t>
      </w:r>
      <w:bookmarkStart w:id="0" w:name="_GoBack"/>
      <w:bookmarkEnd w:id="0"/>
      <w:r w:rsidR="00993BC3">
        <w:rPr>
          <w:rFonts w:ascii="Tahoma" w:hAnsi="Tahoma" w:cs="Tahoma"/>
          <w:szCs w:val="22"/>
        </w:rPr>
        <w:t>ents.</w:t>
      </w:r>
    </w:p>
    <w:p w:rsidR="006F6B47" w:rsidRDefault="006F6B47" w:rsidP="005F37B6">
      <w:pPr>
        <w:rPr>
          <w:rFonts w:ascii="Tahoma" w:hAnsi="Tahoma" w:cs="Tahoma"/>
          <w:szCs w:val="22"/>
        </w:rPr>
      </w:pPr>
    </w:p>
    <w:p w:rsidR="005F37B6" w:rsidRDefault="005F37B6" w:rsidP="005F37B6">
      <w:pPr>
        <w:rPr>
          <w:rFonts w:ascii="Tahoma" w:hAnsi="Tahoma" w:cs="Tahoma"/>
          <w:szCs w:val="22"/>
        </w:rPr>
      </w:pPr>
      <w:r>
        <w:rPr>
          <w:rFonts w:ascii="Tahoma" w:hAnsi="Tahoma" w:cs="Tahoma"/>
          <w:szCs w:val="22"/>
        </w:rPr>
        <w:t xml:space="preserve">Graduate </w:t>
      </w:r>
      <w:r w:rsidR="006F6B47">
        <w:rPr>
          <w:rFonts w:ascii="Tahoma" w:hAnsi="Tahoma" w:cs="Tahoma"/>
          <w:szCs w:val="22"/>
        </w:rPr>
        <w:t>Teacher</w:t>
      </w:r>
      <w:r>
        <w:rPr>
          <w:rFonts w:ascii="Tahoma" w:hAnsi="Tahoma" w:cs="Tahoma"/>
          <w:szCs w:val="22"/>
        </w:rPr>
        <w:t xml:space="preserve"> </w:t>
      </w:r>
      <w:r w:rsidR="002F1D3F">
        <w:rPr>
          <w:rFonts w:ascii="Tahoma" w:hAnsi="Tahoma" w:cs="Tahoma"/>
          <w:szCs w:val="22"/>
        </w:rPr>
        <w:t>(first 3</w:t>
      </w:r>
      <w:r w:rsidR="006F6B47">
        <w:rPr>
          <w:rFonts w:ascii="Tahoma" w:hAnsi="Tahoma" w:cs="Tahoma"/>
          <w:szCs w:val="22"/>
        </w:rPr>
        <w:t>yrs)</w:t>
      </w:r>
      <w:r w:rsidR="002F1D3F">
        <w:rPr>
          <w:rFonts w:ascii="Tahoma" w:hAnsi="Tahoma" w:cs="Tahoma"/>
          <w:szCs w:val="22"/>
        </w:rPr>
        <w:t>/Retired Teacher Memberships to come in 2019</w:t>
      </w:r>
    </w:p>
    <w:p w:rsidR="00993BC3" w:rsidRDefault="00993BC3" w:rsidP="005F37B6">
      <w:pPr>
        <w:rPr>
          <w:rFonts w:ascii="Tahoma" w:hAnsi="Tahoma" w:cs="Tahoma"/>
          <w:szCs w:val="22"/>
        </w:rPr>
      </w:pPr>
    </w:p>
    <w:p w:rsidR="006F6B47" w:rsidRDefault="006F6B47" w:rsidP="005F37B6">
      <w:pPr>
        <w:rPr>
          <w:rFonts w:ascii="Tahoma" w:hAnsi="Tahoma" w:cs="Tahoma"/>
          <w:szCs w:val="22"/>
        </w:rPr>
      </w:pPr>
      <w:r>
        <w:rPr>
          <w:rFonts w:ascii="Tahoma" w:hAnsi="Tahoma" w:cs="Tahoma"/>
          <w:szCs w:val="22"/>
        </w:rPr>
        <w:t>MAWA Maths Meet – first one to be held in July</w:t>
      </w:r>
    </w:p>
    <w:p w:rsidR="001E5F6F" w:rsidRDefault="001E5F6F" w:rsidP="00AD7CBA">
      <w:pPr>
        <w:rPr>
          <w:rFonts w:ascii="Tahoma" w:hAnsi="Tahoma" w:cs="Tahoma"/>
          <w:szCs w:val="22"/>
        </w:rPr>
      </w:pPr>
    </w:p>
    <w:p w:rsidR="00AD7CBA" w:rsidRPr="00C94E89" w:rsidRDefault="00841BAF" w:rsidP="00AD7CBA">
      <w:pPr>
        <w:rPr>
          <w:rFonts w:ascii="Tahoma" w:hAnsi="Tahoma" w:cs="Tahoma"/>
          <w:szCs w:val="22"/>
        </w:rPr>
      </w:pPr>
      <w:r>
        <w:rPr>
          <w:rFonts w:ascii="Tahoma" w:hAnsi="Tahoma" w:cs="Tahoma"/>
          <w:szCs w:val="22"/>
        </w:rPr>
        <w:pict>
          <v:rect id="_x0000_i1033" style="width:0;height:1.5pt" o:hralign="center" o:hrstd="t" o:hr="t" fillcolor="#a0a0a0" stroked="f"/>
        </w:pict>
      </w:r>
    </w:p>
    <w:p w:rsidR="00CA387B" w:rsidRDefault="00C94E89" w:rsidP="00AD7CBA">
      <w:pPr>
        <w:numPr>
          <w:ilvl w:val="0"/>
          <w:numId w:val="1"/>
        </w:numPr>
        <w:ind w:left="0" w:firstLine="0"/>
        <w:rPr>
          <w:rFonts w:ascii="Tahoma" w:hAnsi="Tahoma" w:cs="Tahoma"/>
          <w:szCs w:val="22"/>
        </w:rPr>
      </w:pPr>
      <w:r w:rsidRPr="00C94E89">
        <w:rPr>
          <w:rFonts w:ascii="Tahoma" w:hAnsi="Tahoma" w:cs="Tahoma"/>
          <w:szCs w:val="22"/>
        </w:rPr>
        <w:t>Closure</w:t>
      </w:r>
    </w:p>
    <w:p w:rsidR="002F1D3F" w:rsidRDefault="002F1D3F" w:rsidP="002F1D3F">
      <w:pPr>
        <w:rPr>
          <w:rFonts w:ascii="Tahoma" w:hAnsi="Tahoma" w:cs="Tahoma"/>
          <w:szCs w:val="22"/>
        </w:rPr>
      </w:pPr>
    </w:p>
    <w:p w:rsidR="00CA387B" w:rsidRPr="00C94E89" w:rsidRDefault="005A3FB8" w:rsidP="00AD7CBA">
      <w:pPr>
        <w:rPr>
          <w:rFonts w:ascii="Tahoma" w:hAnsi="Tahoma" w:cs="Tahoma"/>
          <w:szCs w:val="22"/>
        </w:rPr>
      </w:pPr>
      <w:r>
        <w:rPr>
          <w:rFonts w:ascii="Tahoma" w:hAnsi="Tahoma" w:cs="Tahoma"/>
          <w:szCs w:val="22"/>
        </w:rPr>
        <w:t>Meeting closed at</w:t>
      </w:r>
      <w:r w:rsidR="0088292D">
        <w:rPr>
          <w:rFonts w:ascii="Tahoma" w:hAnsi="Tahoma" w:cs="Tahoma"/>
          <w:szCs w:val="22"/>
        </w:rPr>
        <w:t xml:space="preserve"> </w:t>
      </w:r>
      <w:r w:rsidR="00993BC3">
        <w:rPr>
          <w:rFonts w:ascii="Tahoma" w:hAnsi="Tahoma" w:cs="Tahoma"/>
          <w:szCs w:val="22"/>
        </w:rPr>
        <w:t>5:47 pm</w:t>
      </w:r>
    </w:p>
    <w:sectPr w:rsidR="00CA387B" w:rsidRPr="00C94E89">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34" w:rsidRDefault="00B67434" w:rsidP="008B7F0F">
      <w:r>
        <w:separator/>
      </w:r>
    </w:p>
  </w:endnote>
  <w:endnote w:type="continuationSeparator" w:id="0">
    <w:p w:rsidR="00B67434" w:rsidRDefault="00B67434" w:rsidP="008B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34" w:rsidRDefault="00B67434" w:rsidP="008B7F0F">
      <w:r>
        <w:separator/>
      </w:r>
    </w:p>
  </w:footnote>
  <w:footnote w:type="continuationSeparator" w:id="0">
    <w:p w:rsidR="00B67434" w:rsidRDefault="00B67434" w:rsidP="008B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0F" w:rsidRDefault="008B7F0F">
    <w:pPr>
      <w:pStyle w:val="Header"/>
      <w:jc w:val="center"/>
    </w:pPr>
    <w:r>
      <w:fldChar w:fldCharType="begin"/>
    </w:r>
    <w:r>
      <w:instrText xml:space="preserve"> PAGE   \* MERGEFORMAT </w:instrText>
    </w:r>
    <w:r>
      <w:fldChar w:fldCharType="separate"/>
    </w:r>
    <w:r w:rsidR="00841BAF">
      <w:rPr>
        <w:noProof/>
      </w:rPr>
      <w:t>2</w:t>
    </w:r>
    <w:r>
      <w:rPr>
        <w:noProof/>
      </w:rPr>
      <w:fldChar w:fldCharType="end"/>
    </w:r>
  </w:p>
  <w:p w:rsidR="008B7F0F" w:rsidRDefault="008B7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0F9"/>
    <w:multiLevelType w:val="hybridMultilevel"/>
    <w:tmpl w:val="840E70F8"/>
    <w:lvl w:ilvl="0" w:tplc="39EA3DF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01C6C"/>
    <w:multiLevelType w:val="multilevel"/>
    <w:tmpl w:val="17F45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853BA6"/>
    <w:multiLevelType w:val="hybridMultilevel"/>
    <w:tmpl w:val="434AFA62"/>
    <w:lvl w:ilvl="0" w:tplc="0409000F">
      <w:start w:val="1"/>
      <w:numFmt w:val="decimal"/>
      <w:lvlText w:val="%1."/>
      <w:lvlJc w:val="left"/>
      <w:pPr>
        <w:tabs>
          <w:tab w:val="num" w:pos="720"/>
        </w:tabs>
        <w:ind w:left="720" w:hanging="360"/>
      </w:pPr>
    </w:lvl>
    <w:lvl w:ilvl="1" w:tplc="4756272C">
      <w:start w:val="1"/>
      <w:numFmt w:val="decimal"/>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5C5BE8"/>
    <w:multiLevelType w:val="hybridMultilevel"/>
    <w:tmpl w:val="145A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6119B8"/>
    <w:multiLevelType w:val="hybridMultilevel"/>
    <w:tmpl w:val="DEDC2350"/>
    <w:lvl w:ilvl="0" w:tplc="39EA3DF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89"/>
    <w:rsid w:val="00002C3E"/>
    <w:rsid w:val="00011D1D"/>
    <w:rsid w:val="000161A4"/>
    <w:rsid w:val="0005266E"/>
    <w:rsid w:val="00083012"/>
    <w:rsid w:val="0008424F"/>
    <w:rsid w:val="00087D43"/>
    <w:rsid w:val="000905B0"/>
    <w:rsid w:val="000969DC"/>
    <w:rsid w:val="000A2E6F"/>
    <w:rsid w:val="000A3E28"/>
    <w:rsid w:val="000A5C62"/>
    <w:rsid w:val="000C291A"/>
    <w:rsid w:val="000D488F"/>
    <w:rsid w:val="000E2C74"/>
    <w:rsid w:val="000E691C"/>
    <w:rsid w:val="000F6669"/>
    <w:rsid w:val="000F7DDD"/>
    <w:rsid w:val="00102620"/>
    <w:rsid w:val="00107A0C"/>
    <w:rsid w:val="00111487"/>
    <w:rsid w:val="00122AA9"/>
    <w:rsid w:val="00134841"/>
    <w:rsid w:val="00134B6D"/>
    <w:rsid w:val="00152050"/>
    <w:rsid w:val="00165A18"/>
    <w:rsid w:val="00167DF8"/>
    <w:rsid w:val="00173D41"/>
    <w:rsid w:val="00190CCC"/>
    <w:rsid w:val="001915EB"/>
    <w:rsid w:val="001A22DA"/>
    <w:rsid w:val="001A28C7"/>
    <w:rsid w:val="001B0C32"/>
    <w:rsid w:val="001B3139"/>
    <w:rsid w:val="001C2160"/>
    <w:rsid w:val="001E5F6F"/>
    <w:rsid w:val="001F5BA6"/>
    <w:rsid w:val="00205EE4"/>
    <w:rsid w:val="002068EE"/>
    <w:rsid w:val="002203AC"/>
    <w:rsid w:val="0022477E"/>
    <w:rsid w:val="00233283"/>
    <w:rsid w:val="00242564"/>
    <w:rsid w:val="00245BCC"/>
    <w:rsid w:val="00260ACF"/>
    <w:rsid w:val="00272C43"/>
    <w:rsid w:val="00283327"/>
    <w:rsid w:val="002D0861"/>
    <w:rsid w:val="002D3EC5"/>
    <w:rsid w:val="002D67C6"/>
    <w:rsid w:val="002E0DAD"/>
    <w:rsid w:val="002E12CC"/>
    <w:rsid w:val="002E5C68"/>
    <w:rsid w:val="002E6893"/>
    <w:rsid w:val="002F183C"/>
    <w:rsid w:val="002F1D3F"/>
    <w:rsid w:val="00300088"/>
    <w:rsid w:val="00302B71"/>
    <w:rsid w:val="003404BB"/>
    <w:rsid w:val="0035112F"/>
    <w:rsid w:val="003537E8"/>
    <w:rsid w:val="003552C2"/>
    <w:rsid w:val="003565B1"/>
    <w:rsid w:val="003578FD"/>
    <w:rsid w:val="003613B5"/>
    <w:rsid w:val="003B1A43"/>
    <w:rsid w:val="003B2D25"/>
    <w:rsid w:val="003B65CC"/>
    <w:rsid w:val="003C07BB"/>
    <w:rsid w:val="003C42C3"/>
    <w:rsid w:val="003E2D78"/>
    <w:rsid w:val="003F0C5A"/>
    <w:rsid w:val="003F1770"/>
    <w:rsid w:val="003F51C2"/>
    <w:rsid w:val="003F5F1E"/>
    <w:rsid w:val="004327E4"/>
    <w:rsid w:val="00455934"/>
    <w:rsid w:val="0045761F"/>
    <w:rsid w:val="00460ECB"/>
    <w:rsid w:val="0047692D"/>
    <w:rsid w:val="0049088A"/>
    <w:rsid w:val="00491235"/>
    <w:rsid w:val="004A415B"/>
    <w:rsid w:val="004B2630"/>
    <w:rsid w:val="004C544D"/>
    <w:rsid w:val="004C55C0"/>
    <w:rsid w:val="004D4274"/>
    <w:rsid w:val="00500042"/>
    <w:rsid w:val="0050409F"/>
    <w:rsid w:val="0052072B"/>
    <w:rsid w:val="00520F0C"/>
    <w:rsid w:val="00525A26"/>
    <w:rsid w:val="00541234"/>
    <w:rsid w:val="00546F03"/>
    <w:rsid w:val="0056101B"/>
    <w:rsid w:val="005744A9"/>
    <w:rsid w:val="0057450A"/>
    <w:rsid w:val="00577638"/>
    <w:rsid w:val="005869B1"/>
    <w:rsid w:val="005873C3"/>
    <w:rsid w:val="00595241"/>
    <w:rsid w:val="00595F34"/>
    <w:rsid w:val="0059676C"/>
    <w:rsid w:val="005A15E3"/>
    <w:rsid w:val="005A3FB8"/>
    <w:rsid w:val="005A4616"/>
    <w:rsid w:val="005A5E8B"/>
    <w:rsid w:val="005B5479"/>
    <w:rsid w:val="005E0A9A"/>
    <w:rsid w:val="005E1368"/>
    <w:rsid w:val="005E42E6"/>
    <w:rsid w:val="005E62B7"/>
    <w:rsid w:val="005F37B6"/>
    <w:rsid w:val="005F4958"/>
    <w:rsid w:val="00634C2A"/>
    <w:rsid w:val="00661DB2"/>
    <w:rsid w:val="00662C51"/>
    <w:rsid w:val="006752C0"/>
    <w:rsid w:val="00680C24"/>
    <w:rsid w:val="006909E3"/>
    <w:rsid w:val="00693CA2"/>
    <w:rsid w:val="006B1CC2"/>
    <w:rsid w:val="006B510B"/>
    <w:rsid w:val="006B7432"/>
    <w:rsid w:val="006C1E61"/>
    <w:rsid w:val="006E4552"/>
    <w:rsid w:val="006F1BA9"/>
    <w:rsid w:val="006F6B47"/>
    <w:rsid w:val="00702048"/>
    <w:rsid w:val="00711DCF"/>
    <w:rsid w:val="007142EA"/>
    <w:rsid w:val="0073132B"/>
    <w:rsid w:val="00741F54"/>
    <w:rsid w:val="007454A9"/>
    <w:rsid w:val="00782EB0"/>
    <w:rsid w:val="00783AB7"/>
    <w:rsid w:val="00785033"/>
    <w:rsid w:val="007C0540"/>
    <w:rsid w:val="007C3172"/>
    <w:rsid w:val="007D12FB"/>
    <w:rsid w:val="007E7747"/>
    <w:rsid w:val="007F02DA"/>
    <w:rsid w:val="008001CC"/>
    <w:rsid w:val="00804896"/>
    <w:rsid w:val="00814EB6"/>
    <w:rsid w:val="0082774E"/>
    <w:rsid w:val="00834793"/>
    <w:rsid w:val="00835B7A"/>
    <w:rsid w:val="00841BAF"/>
    <w:rsid w:val="00844E9E"/>
    <w:rsid w:val="00845171"/>
    <w:rsid w:val="00862024"/>
    <w:rsid w:val="00875A55"/>
    <w:rsid w:val="0088292D"/>
    <w:rsid w:val="008838BD"/>
    <w:rsid w:val="008838FC"/>
    <w:rsid w:val="00890231"/>
    <w:rsid w:val="00897DDF"/>
    <w:rsid w:val="008A6A9B"/>
    <w:rsid w:val="008A6BFA"/>
    <w:rsid w:val="008B1AC4"/>
    <w:rsid w:val="008B7F0F"/>
    <w:rsid w:val="008D23F5"/>
    <w:rsid w:val="008D5220"/>
    <w:rsid w:val="008E212F"/>
    <w:rsid w:val="008E7285"/>
    <w:rsid w:val="0091304E"/>
    <w:rsid w:val="00914CDE"/>
    <w:rsid w:val="00915C99"/>
    <w:rsid w:val="0092364A"/>
    <w:rsid w:val="00934C58"/>
    <w:rsid w:val="009361C2"/>
    <w:rsid w:val="00946274"/>
    <w:rsid w:val="00960138"/>
    <w:rsid w:val="00990283"/>
    <w:rsid w:val="00993BC3"/>
    <w:rsid w:val="00994F0E"/>
    <w:rsid w:val="009C4FF7"/>
    <w:rsid w:val="009D569B"/>
    <w:rsid w:val="009E03D7"/>
    <w:rsid w:val="00A06120"/>
    <w:rsid w:val="00A124D3"/>
    <w:rsid w:val="00A13A77"/>
    <w:rsid w:val="00A15DDE"/>
    <w:rsid w:val="00A20FA6"/>
    <w:rsid w:val="00A26DE4"/>
    <w:rsid w:val="00A30B32"/>
    <w:rsid w:val="00A9033D"/>
    <w:rsid w:val="00AA0BCD"/>
    <w:rsid w:val="00AA3A85"/>
    <w:rsid w:val="00AB2095"/>
    <w:rsid w:val="00AB2878"/>
    <w:rsid w:val="00AC750B"/>
    <w:rsid w:val="00AD1C9A"/>
    <w:rsid w:val="00AD7CBA"/>
    <w:rsid w:val="00AE3BDD"/>
    <w:rsid w:val="00AE402F"/>
    <w:rsid w:val="00AF7971"/>
    <w:rsid w:val="00B05BCE"/>
    <w:rsid w:val="00B17FD9"/>
    <w:rsid w:val="00B220CF"/>
    <w:rsid w:val="00B242B1"/>
    <w:rsid w:val="00B27129"/>
    <w:rsid w:val="00B319E4"/>
    <w:rsid w:val="00B51B2A"/>
    <w:rsid w:val="00B67434"/>
    <w:rsid w:val="00B71A11"/>
    <w:rsid w:val="00B82348"/>
    <w:rsid w:val="00BC545F"/>
    <w:rsid w:val="00BD395F"/>
    <w:rsid w:val="00BD797A"/>
    <w:rsid w:val="00BE3260"/>
    <w:rsid w:val="00BF10D5"/>
    <w:rsid w:val="00C00DAB"/>
    <w:rsid w:val="00C07D13"/>
    <w:rsid w:val="00C26D5C"/>
    <w:rsid w:val="00C55213"/>
    <w:rsid w:val="00C66231"/>
    <w:rsid w:val="00C750E6"/>
    <w:rsid w:val="00C8418C"/>
    <w:rsid w:val="00C94E89"/>
    <w:rsid w:val="00C95244"/>
    <w:rsid w:val="00CA0CBB"/>
    <w:rsid w:val="00CA22CC"/>
    <w:rsid w:val="00CA387B"/>
    <w:rsid w:val="00CB0FE9"/>
    <w:rsid w:val="00CD1540"/>
    <w:rsid w:val="00CE33AF"/>
    <w:rsid w:val="00CE4CD4"/>
    <w:rsid w:val="00D16C0F"/>
    <w:rsid w:val="00D178FB"/>
    <w:rsid w:val="00D21B85"/>
    <w:rsid w:val="00D41066"/>
    <w:rsid w:val="00D4477A"/>
    <w:rsid w:val="00D5340B"/>
    <w:rsid w:val="00D57A8A"/>
    <w:rsid w:val="00D70DCE"/>
    <w:rsid w:val="00D72453"/>
    <w:rsid w:val="00D72D56"/>
    <w:rsid w:val="00D85522"/>
    <w:rsid w:val="00D90493"/>
    <w:rsid w:val="00D90DED"/>
    <w:rsid w:val="00D95E7F"/>
    <w:rsid w:val="00DA016C"/>
    <w:rsid w:val="00DA5767"/>
    <w:rsid w:val="00DA60E5"/>
    <w:rsid w:val="00DB3F09"/>
    <w:rsid w:val="00DE5CAF"/>
    <w:rsid w:val="00DE693D"/>
    <w:rsid w:val="00DF18E3"/>
    <w:rsid w:val="00DF45FF"/>
    <w:rsid w:val="00DF4AE4"/>
    <w:rsid w:val="00DF690B"/>
    <w:rsid w:val="00E07CD1"/>
    <w:rsid w:val="00E112D1"/>
    <w:rsid w:val="00E72FDF"/>
    <w:rsid w:val="00E77ADF"/>
    <w:rsid w:val="00E914EA"/>
    <w:rsid w:val="00EA3983"/>
    <w:rsid w:val="00EA39C8"/>
    <w:rsid w:val="00EB0502"/>
    <w:rsid w:val="00ED046C"/>
    <w:rsid w:val="00ED7BDE"/>
    <w:rsid w:val="00F05228"/>
    <w:rsid w:val="00F22B51"/>
    <w:rsid w:val="00F23D41"/>
    <w:rsid w:val="00F324F5"/>
    <w:rsid w:val="00F4506A"/>
    <w:rsid w:val="00F47565"/>
    <w:rsid w:val="00F51665"/>
    <w:rsid w:val="00F72159"/>
    <w:rsid w:val="00F805AB"/>
    <w:rsid w:val="00F85C71"/>
    <w:rsid w:val="00F946A6"/>
    <w:rsid w:val="00FA225A"/>
    <w:rsid w:val="00FB50B0"/>
    <w:rsid w:val="00FB56F3"/>
    <w:rsid w:val="00FC0D94"/>
    <w:rsid w:val="00FC28C7"/>
    <w:rsid w:val="00FC2DEA"/>
    <w:rsid w:val="00FE111D"/>
    <w:rsid w:val="00FE2CD7"/>
    <w:rsid w:val="00F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300"/>
  <w15:docId w15:val="{E468F943-56BC-47B9-9200-E532DF0E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89"/>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F0F"/>
    <w:pPr>
      <w:tabs>
        <w:tab w:val="center" w:pos="4513"/>
        <w:tab w:val="right" w:pos="9026"/>
      </w:tabs>
    </w:pPr>
  </w:style>
  <w:style w:type="character" w:customStyle="1" w:styleId="HeaderChar">
    <w:name w:val="Header Char"/>
    <w:link w:val="Header"/>
    <w:uiPriority w:val="99"/>
    <w:rsid w:val="008B7F0F"/>
    <w:rPr>
      <w:sz w:val="24"/>
      <w:szCs w:val="24"/>
    </w:rPr>
  </w:style>
  <w:style w:type="paragraph" w:styleId="Footer">
    <w:name w:val="footer"/>
    <w:basedOn w:val="Normal"/>
    <w:link w:val="FooterChar"/>
    <w:rsid w:val="008B7F0F"/>
    <w:pPr>
      <w:tabs>
        <w:tab w:val="center" w:pos="4513"/>
        <w:tab w:val="right" w:pos="9026"/>
      </w:tabs>
    </w:pPr>
  </w:style>
  <w:style w:type="character" w:customStyle="1" w:styleId="FooterChar">
    <w:name w:val="Footer Char"/>
    <w:link w:val="Footer"/>
    <w:rsid w:val="008B7F0F"/>
    <w:rPr>
      <w:sz w:val="24"/>
      <w:szCs w:val="24"/>
    </w:rPr>
  </w:style>
  <w:style w:type="paragraph" w:styleId="ListParagraph">
    <w:name w:val="List Paragraph"/>
    <w:basedOn w:val="Normal"/>
    <w:uiPriority w:val="72"/>
    <w:qFormat/>
    <w:rsid w:val="0043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548</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AGM AGENDA</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AGENDA</dc:title>
  <dc:creator>Andrew Owens</dc:creator>
  <cp:lastModifiedBy>Paula McMahon</cp:lastModifiedBy>
  <cp:revision>3</cp:revision>
  <dcterms:created xsi:type="dcterms:W3CDTF">2019-04-26T03:39:00Z</dcterms:created>
  <dcterms:modified xsi:type="dcterms:W3CDTF">2019-05-06T06:28:00Z</dcterms:modified>
</cp:coreProperties>
</file>